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AD6" w:rsidRDefault="009944DD" w:rsidP="00580FC6">
      <w:pPr>
        <w:jc w:val="right"/>
      </w:pPr>
      <w:r>
        <w:rPr>
          <w:rFonts w:hint="eastAsia"/>
        </w:rPr>
        <w:t>平成</w:t>
      </w:r>
      <w:r w:rsidR="00474A76">
        <w:rPr>
          <w:rFonts w:hint="eastAsia"/>
        </w:rPr>
        <w:t>２２</w:t>
      </w:r>
      <w:r>
        <w:rPr>
          <w:rFonts w:hint="eastAsia"/>
        </w:rPr>
        <w:t>年</w:t>
      </w:r>
      <w:r w:rsidR="00714D1C">
        <w:rPr>
          <w:rFonts w:hint="eastAsia"/>
        </w:rPr>
        <w:t>８</w:t>
      </w:r>
      <w:r w:rsidR="00DF4944">
        <w:rPr>
          <w:rFonts w:hint="eastAsia"/>
        </w:rPr>
        <w:t>月</w:t>
      </w:r>
      <w:r w:rsidR="00714D1C">
        <w:rPr>
          <w:rFonts w:hint="eastAsia"/>
        </w:rPr>
        <w:t>１７</w:t>
      </w:r>
      <w:r w:rsidR="00580FC6">
        <w:rPr>
          <w:rFonts w:hint="eastAsia"/>
        </w:rPr>
        <w:t>日</w:t>
      </w:r>
    </w:p>
    <w:p w:rsidR="00580FC6" w:rsidRPr="00474A76" w:rsidRDefault="00580FC6"/>
    <w:p w:rsidR="00B53AD6" w:rsidRDefault="00474A76" w:rsidP="00474A76">
      <w:pPr>
        <w:jc w:val="center"/>
        <w:rPr>
          <w:sz w:val="32"/>
        </w:rPr>
      </w:pPr>
      <w:r>
        <w:rPr>
          <w:rFonts w:hint="eastAsia"/>
          <w:sz w:val="32"/>
        </w:rPr>
        <w:t>バター</w:t>
      </w:r>
      <w:r w:rsidR="00173899">
        <w:rPr>
          <w:rFonts w:hint="eastAsia"/>
          <w:sz w:val="32"/>
        </w:rPr>
        <w:t>及び</w:t>
      </w:r>
      <w:r w:rsidR="0052236C">
        <w:rPr>
          <w:rFonts w:hint="eastAsia"/>
          <w:sz w:val="32"/>
        </w:rPr>
        <w:t>脱脂粉乳</w:t>
      </w:r>
      <w:r w:rsidR="00B53AD6">
        <w:rPr>
          <w:rFonts w:hint="eastAsia"/>
          <w:sz w:val="32"/>
        </w:rPr>
        <w:t>の売渡入札の実施について</w:t>
      </w:r>
    </w:p>
    <w:p w:rsidR="00B53AD6" w:rsidRPr="0054743C" w:rsidRDefault="00B53AD6"/>
    <w:p w:rsidR="00580FC6" w:rsidRDefault="00580FC6">
      <w:pPr>
        <w:jc w:val="right"/>
        <w:rPr>
          <w:sz w:val="28"/>
        </w:rPr>
      </w:pPr>
      <w:r>
        <w:rPr>
          <w:rFonts w:hint="eastAsia"/>
          <w:sz w:val="28"/>
        </w:rPr>
        <w:t xml:space="preserve">独立行政法人農畜産業振興機構　</w:t>
      </w:r>
    </w:p>
    <w:p w:rsidR="00B53AD6" w:rsidRDefault="00B53AD6">
      <w:pPr>
        <w:jc w:val="right"/>
        <w:rPr>
          <w:sz w:val="28"/>
        </w:rPr>
      </w:pPr>
      <w:r>
        <w:rPr>
          <w:rFonts w:hint="eastAsia"/>
          <w:sz w:val="28"/>
        </w:rPr>
        <w:t>酪農乳業部　乳製品課</w:t>
      </w:r>
    </w:p>
    <w:p w:rsidR="00B53AD6" w:rsidRDefault="00B53AD6"/>
    <w:p w:rsidR="00580FC6" w:rsidRDefault="0029281D" w:rsidP="0029281D">
      <w:pPr>
        <w:ind w:leftChars="200" w:left="424"/>
      </w:pPr>
      <w:r>
        <w:rPr>
          <w:rFonts w:hint="eastAsia"/>
        </w:rPr>
        <w:t xml:space="preserve">　</w:t>
      </w:r>
      <w:r w:rsidR="00580FC6">
        <w:rPr>
          <w:rFonts w:hint="eastAsia"/>
        </w:rPr>
        <w:t>標記の件について、下記のとおり社団法人日本酪農乳業協会が開設する乳製品取引市場に上場して売り渡すので通知します。</w:t>
      </w:r>
    </w:p>
    <w:p w:rsidR="00B53AD6" w:rsidRDefault="00B53AD6" w:rsidP="00580FC6">
      <w:pPr>
        <w:ind w:leftChars="200" w:left="424"/>
      </w:pPr>
      <w:r>
        <w:rPr>
          <w:rFonts w:hint="eastAsia"/>
        </w:rPr>
        <w:t xml:space="preserve">  </w:t>
      </w:r>
      <w:r>
        <w:rPr>
          <w:rFonts w:hint="eastAsia"/>
        </w:rPr>
        <w:t>当該売渡しに係る入札条件等は、本日付けで同市場のホームページ</w:t>
      </w:r>
      <w:r>
        <w:rPr>
          <w:rFonts w:hint="eastAsia"/>
        </w:rPr>
        <w:t>(</w:t>
      </w:r>
      <w:hyperlink r:id="rId6" w:history="1">
        <w:r>
          <w:rPr>
            <w:rStyle w:val="a3"/>
            <w:rFonts w:hint="eastAsia"/>
          </w:rPr>
          <w:t>http://market.j-milk.jp/</w:t>
        </w:r>
      </w:hyperlink>
      <w:r>
        <w:rPr>
          <w:rFonts w:hint="eastAsia"/>
        </w:rPr>
        <w:t>)</w:t>
      </w:r>
      <w:r>
        <w:rPr>
          <w:rFonts w:hint="eastAsia"/>
        </w:rPr>
        <w:t>に公告したので、同</w:t>
      </w:r>
      <w:r w:rsidR="00B72054" w:rsidRPr="00B72054">
        <w:rPr>
          <w:rFonts w:hint="eastAsia"/>
        </w:rPr>
        <w:t>ホームページ</w:t>
      </w:r>
      <w:r>
        <w:rPr>
          <w:rFonts w:hint="eastAsia"/>
        </w:rPr>
        <w:t>にてご確認願います。</w:t>
      </w:r>
    </w:p>
    <w:p w:rsidR="00580FC6" w:rsidRDefault="00B53AD6">
      <w:pPr>
        <w:ind w:firstLine="240"/>
      </w:pPr>
      <w:r>
        <w:rPr>
          <w:rFonts w:hint="eastAsia"/>
        </w:rPr>
        <w:t xml:space="preserve">　　　</w:t>
      </w:r>
    </w:p>
    <w:p w:rsidR="00580FC6" w:rsidRDefault="00580FC6">
      <w:pPr>
        <w:ind w:firstLine="240"/>
      </w:pPr>
      <w:r>
        <w:rPr>
          <w:rFonts w:hint="eastAsia"/>
        </w:rPr>
        <w:t>１．入札の日時</w:t>
      </w:r>
    </w:p>
    <w:p w:rsidR="00580FC6" w:rsidRDefault="004455A5" w:rsidP="00580FC6">
      <w:pPr>
        <w:ind w:firstLineChars="313" w:firstLine="664"/>
      </w:pPr>
      <w:r>
        <w:rPr>
          <w:rFonts w:hint="eastAsia"/>
        </w:rPr>
        <w:t>平成</w:t>
      </w:r>
      <w:r w:rsidR="00474A76">
        <w:rPr>
          <w:rFonts w:hint="eastAsia"/>
        </w:rPr>
        <w:t>２２</w:t>
      </w:r>
      <w:r>
        <w:rPr>
          <w:rFonts w:hint="eastAsia"/>
        </w:rPr>
        <w:t>年</w:t>
      </w:r>
      <w:r w:rsidR="00714D1C">
        <w:rPr>
          <w:rFonts w:hint="eastAsia"/>
        </w:rPr>
        <w:t>８</w:t>
      </w:r>
      <w:r w:rsidR="00F66D57">
        <w:rPr>
          <w:rFonts w:hint="eastAsia"/>
        </w:rPr>
        <w:t>月</w:t>
      </w:r>
      <w:r w:rsidR="000D6109">
        <w:rPr>
          <w:rFonts w:hint="eastAsia"/>
        </w:rPr>
        <w:t>２４</w:t>
      </w:r>
      <w:r w:rsidR="00365D71">
        <w:rPr>
          <w:rFonts w:hint="eastAsia"/>
        </w:rPr>
        <w:t>日（</w:t>
      </w:r>
      <w:r w:rsidR="000D6109">
        <w:rPr>
          <w:rFonts w:hint="eastAsia"/>
        </w:rPr>
        <w:t>火</w:t>
      </w:r>
      <w:r w:rsidR="00580FC6">
        <w:rPr>
          <w:rFonts w:hint="eastAsia"/>
        </w:rPr>
        <w:t>）午前１０時から１１時まで</w:t>
      </w:r>
    </w:p>
    <w:p w:rsidR="00474A76" w:rsidRDefault="00474A76" w:rsidP="00580FC6">
      <w:pPr>
        <w:ind w:firstLineChars="100" w:firstLine="212"/>
      </w:pPr>
    </w:p>
    <w:p w:rsidR="00580FC6" w:rsidRDefault="00580FC6" w:rsidP="00580FC6">
      <w:pPr>
        <w:ind w:firstLineChars="100" w:firstLine="212"/>
      </w:pPr>
      <w:r>
        <w:rPr>
          <w:rFonts w:hint="eastAsia"/>
        </w:rPr>
        <w:t>２．入札に付する品目、数量</w:t>
      </w:r>
    </w:p>
    <w:p w:rsidR="00B53AD6" w:rsidRDefault="00474A76" w:rsidP="00474A76">
      <w:pPr>
        <w:ind w:firstLineChars="100" w:firstLine="212"/>
      </w:pPr>
      <w:r>
        <w:rPr>
          <w:rFonts w:hint="eastAsia"/>
        </w:rPr>
        <w:t>（１）バター</w:t>
      </w:r>
      <w:r>
        <w:rPr>
          <w:rFonts w:hint="eastAsia"/>
        </w:rPr>
        <w:tab/>
      </w:r>
      <w:r>
        <w:rPr>
          <w:rFonts w:hint="eastAsia"/>
        </w:rPr>
        <w:tab/>
      </w:r>
      <w:r w:rsidR="00714D1C">
        <w:rPr>
          <w:rFonts w:hint="eastAsia"/>
        </w:rPr>
        <w:t>６３１．２７５</w:t>
      </w:r>
      <w:r w:rsidR="00580FC6">
        <w:rPr>
          <w:rFonts w:hint="eastAsia"/>
        </w:rPr>
        <w:t>トン</w:t>
      </w:r>
    </w:p>
    <w:p w:rsidR="00474A76" w:rsidRDefault="00474A76" w:rsidP="00474A76">
      <w:pPr>
        <w:ind w:firstLineChars="100" w:firstLine="212"/>
      </w:pPr>
      <w:r>
        <w:rPr>
          <w:rFonts w:hint="eastAsia"/>
        </w:rPr>
        <w:t>（２）脱脂粉乳</w:t>
      </w:r>
      <w:r>
        <w:rPr>
          <w:rFonts w:hint="eastAsia"/>
        </w:rPr>
        <w:tab/>
      </w:r>
      <w:r w:rsidR="00714D1C">
        <w:rPr>
          <w:rFonts w:hint="eastAsia"/>
        </w:rPr>
        <w:t>３９４．９２５</w:t>
      </w:r>
      <w:r>
        <w:rPr>
          <w:rFonts w:hint="eastAsia"/>
        </w:rPr>
        <w:t>トン</w:t>
      </w:r>
    </w:p>
    <w:p w:rsidR="003775D6" w:rsidRDefault="009648C2" w:rsidP="003775D6">
      <w:r>
        <w:rPr>
          <w:rFonts w:hint="eastAsia"/>
        </w:rPr>
        <w:t xml:space="preserve">　</w:t>
      </w:r>
    </w:p>
    <w:p w:rsidR="00474A76" w:rsidRDefault="00474A76" w:rsidP="003775D6"/>
    <w:p w:rsidR="00580FC6" w:rsidRDefault="00580FC6" w:rsidP="00474A76">
      <w:pPr>
        <w:ind w:right="848"/>
      </w:pPr>
    </w:p>
    <w:sectPr w:rsidR="00580FC6" w:rsidSect="00B45F3B">
      <w:pgSz w:w="11907" w:h="16840" w:code="9"/>
      <w:pgMar w:top="1531" w:right="1571" w:bottom="1418" w:left="1134" w:header="720" w:footer="720" w:gutter="0"/>
      <w:cols w:space="720"/>
      <w:docGrid w:type="lines" w:linePitch="560" w:charSpace="8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A2F" w:rsidRDefault="006E5A2F" w:rsidP="0075303C">
      <w:r>
        <w:separator/>
      </w:r>
    </w:p>
  </w:endnote>
  <w:endnote w:type="continuationSeparator" w:id="0">
    <w:p w:rsidR="006E5A2F" w:rsidRDefault="006E5A2F" w:rsidP="0075303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A2F" w:rsidRDefault="006E5A2F" w:rsidP="0075303C">
      <w:r>
        <w:separator/>
      </w:r>
    </w:p>
  </w:footnote>
  <w:footnote w:type="continuationSeparator" w:id="0">
    <w:p w:rsidR="006E5A2F" w:rsidRDefault="006E5A2F" w:rsidP="007530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Moves/>
  <w:defaultTabStop w:val="845"/>
  <w:drawingGridHorizontalSpacing w:val="215"/>
  <w:drawingGridVerticalSpacing w:val="280"/>
  <w:displayHorizontalDrawingGridEvery w:val="0"/>
  <w:displayVerticalDrawingGridEvery w:val="2"/>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utoMarginAdjustment2" w:val="63.4 pt,6.7 pt"/>
    <w:docVar w:name="DocLay" w:val="YES"/>
    <w:docVar w:name="ValidCPLLPP" w:val="1"/>
    <w:docVar w:name="ViewGrid" w:val="0"/>
  </w:docVars>
  <w:rsids>
    <w:rsidRoot w:val="002C1634"/>
    <w:rsid w:val="00066C41"/>
    <w:rsid w:val="00080F89"/>
    <w:rsid w:val="000A5819"/>
    <w:rsid w:val="000D6109"/>
    <w:rsid w:val="001177E2"/>
    <w:rsid w:val="00122A94"/>
    <w:rsid w:val="00161D1A"/>
    <w:rsid w:val="00173899"/>
    <w:rsid w:val="001F0EDA"/>
    <w:rsid w:val="0023120E"/>
    <w:rsid w:val="00236C67"/>
    <w:rsid w:val="00260429"/>
    <w:rsid w:val="00291190"/>
    <w:rsid w:val="0029281D"/>
    <w:rsid w:val="002B658A"/>
    <w:rsid w:val="002C1634"/>
    <w:rsid w:val="00323476"/>
    <w:rsid w:val="003357F8"/>
    <w:rsid w:val="00365D71"/>
    <w:rsid w:val="003775D6"/>
    <w:rsid w:val="003779D2"/>
    <w:rsid w:val="003A61F9"/>
    <w:rsid w:val="003B23D5"/>
    <w:rsid w:val="003E65BB"/>
    <w:rsid w:val="003E76EA"/>
    <w:rsid w:val="003E7CD2"/>
    <w:rsid w:val="003F03E1"/>
    <w:rsid w:val="00410449"/>
    <w:rsid w:val="0041466A"/>
    <w:rsid w:val="00433B57"/>
    <w:rsid w:val="004455A5"/>
    <w:rsid w:val="00474A76"/>
    <w:rsid w:val="004A4C8F"/>
    <w:rsid w:val="004C3BB6"/>
    <w:rsid w:val="004E1ABE"/>
    <w:rsid w:val="004E3777"/>
    <w:rsid w:val="004F5B2B"/>
    <w:rsid w:val="00504A20"/>
    <w:rsid w:val="00510B5E"/>
    <w:rsid w:val="005111A4"/>
    <w:rsid w:val="0052236C"/>
    <w:rsid w:val="005238B2"/>
    <w:rsid w:val="00535ABC"/>
    <w:rsid w:val="005420F4"/>
    <w:rsid w:val="005469EB"/>
    <w:rsid w:val="0054743C"/>
    <w:rsid w:val="00574F76"/>
    <w:rsid w:val="00580FC6"/>
    <w:rsid w:val="005D4369"/>
    <w:rsid w:val="005E0008"/>
    <w:rsid w:val="0064022E"/>
    <w:rsid w:val="00686435"/>
    <w:rsid w:val="006A2C95"/>
    <w:rsid w:val="006B3144"/>
    <w:rsid w:val="006B4278"/>
    <w:rsid w:val="006C157C"/>
    <w:rsid w:val="006E5A2F"/>
    <w:rsid w:val="00714D1C"/>
    <w:rsid w:val="00742EAB"/>
    <w:rsid w:val="0075303C"/>
    <w:rsid w:val="007801D2"/>
    <w:rsid w:val="007A6A12"/>
    <w:rsid w:val="007C6084"/>
    <w:rsid w:val="007D41A2"/>
    <w:rsid w:val="00800718"/>
    <w:rsid w:val="00807B6B"/>
    <w:rsid w:val="00840494"/>
    <w:rsid w:val="00843018"/>
    <w:rsid w:val="0086256F"/>
    <w:rsid w:val="008637DA"/>
    <w:rsid w:val="008B211C"/>
    <w:rsid w:val="0090609D"/>
    <w:rsid w:val="009648C2"/>
    <w:rsid w:val="009944DD"/>
    <w:rsid w:val="009A1699"/>
    <w:rsid w:val="009B1112"/>
    <w:rsid w:val="009B3E24"/>
    <w:rsid w:val="009C7D36"/>
    <w:rsid w:val="009E141D"/>
    <w:rsid w:val="00A164DE"/>
    <w:rsid w:val="00A35150"/>
    <w:rsid w:val="00A366DD"/>
    <w:rsid w:val="00AA6F0D"/>
    <w:rsid w:val="00AB78BE"/>
    <w:rsid w:val="00AD4643"/>
    <w:rsid w:val="00AE25DA"/>
    <w:rsid w:val="00B02E52"/>
    <w:rsid w:val="00B04A0E"/>
    <w:rsid w:val="00B06401"/>
    <w:rsid w:val="00B2519F"/>
    <w:rsid w:val="00B373D6"/>
    <w:rsid w:val="00B37406"/>
    <w:rsid w:val="00B45F3B"/>
    <w:rsid w:val="00B53AD6"/>
    <w:rsid w:val="00B72054"/>
    <w:rsid w:val="00B72B29"/>
    <w:rsid w:val="00BA2550"/>
    <w:rsid w:val="00BA3511"/>
    <w:rsid w:val="00BA78E1"/>
    <w:rsid w:val="00BE45F7"/>
    <w:rsid w:val="00C004A0"/>
    <w:rsid w:val="00C55789"/>
    <w:rsid w:val="00C56798"/>
    <w:rsid w:val="00C62281"/>
    <w:rsid w:val="00C767F8"/>
    <w:rsid w:val="00C91B50"/>
    <w:rsid w:val="00CB61A0"/>
    <w:rsid w:val="00D068FF"/>
    <w:rsid w:val="00D2471A"/>
    <w:rsid w:val="00D752AD"/>
    <w:rsid w:val="00DE22EB"/>
    <w:rsid w:val="00DF4944"/>
    <w:rsid w:val="00E01736"/>
    <w:rsid w:val="00E26B18"/>
    <w:rsid w:val="00E516DE"/>
    <w:rsid w:val="00E624A2"/>
    <w:rsid w:val="00EA4367"/>
    <w:rsid w:val="00EC1D4C"/>
    <w:rsid w:val="00F126A1"/>
    <w:rsid w:val="00F21394"/>
    <w:rsid w:val="00F31433"/>
    <w:rsid w:val="00F41BC5"/>
    <w:rsid w:val="00F47661"/>
    <w:rsid w:val="00F664CC"/>
    <w:rsid w:val="00F66D57"/>
    <w:rsid w:val="00F8251D"/>
    <w:rsid w:val="00FB0711"/>
    <w:rsid w:val="00FC03A1"/>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5F3B"/>
    <w:pPr>
      <w:widowControl w:val="0"/>
      <w:adjustRightInd w:val="0"/>
      <w:jc w:val="both"/>
      <w:textAlignment w:val="baseline"/>
    </w:pPr>
    <w:rPr>
      <w:spacing w:val="-1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45F3B"/>
    <w:rPr>
      <w:color w:val="0000FF"/>
      <w:u w:val="single"/>
    </w:rPr>
  </w:style>
  <w:style w:type="paragraph" w:styleId="a4">
    <w:name w:val="Date"/>
    <w:basedOn w:val="a"/>
    <w:next w:val="a"/>
    <w:rsid w:val="00B45F3B"/>
    <w:pPr>
      <w:adjustRightInd/>
      <w:textAlignment w:val="auto"/>
    </w:pPr>
    <w:rPr>
      <w:spacing w:val="0"/>
      <w:kern w:val="2"/>
      <w:sz w:val="21"/>
    </w:rPr>
  </w:style>
  <w:style w:type="paragraph" w:styleId="a5">
    <w:name w:val="Balloon Text"/>
    <w:basedOn w:val="a"/>
    <w:semiHidden/>
    <w:rsid w:val="00B45F3B"/>
    <w:rPr>
      <w:rFonts w:ascii="Arial" w:eastAsia="ＭＳ ゴシック" w:hAnsi="Arial"/>
      <w:sz w:val="18"/>
      <w:szCs w:val="18"/>
    </w:rPr>
  </w:style>
  <w:style w:type="paragraph" w:styleId="a6">
    <w:name w:val="header"/>
    <w:basedOn w:val="a"/>
    <w:link w:val="a7"/>
    <w:rsid w:val="0075303C"/>
    <w:pPr>
      <w:tabs>
        <w:tab w:val="center" w:pos="4252"/>
        <w:tab w:val="right" w:pos="8504"/>
      </w:tabs>
      <w:snapToGrid w:val="0"/>
    </w:pPr>
  </w:style>
  <w:style w:type="character" w:customStyle="1" w:styleId="a7">
    <w:name w:val="ヘッダー (文字)"/>
    <w:basedOn w:val="a0"/>
    <w:link w:val="a6"/>
    <w:rsid w:val="0075303C"/>
    <w:rPr>
      <w:spacing w:val="-14"/>
      <w:sz w:val="24"/>
    </w:rPr>
  </w:style>
  <w:style w:type="paragraph" w:styleId="a8">
    <w:name w:val="footer"/>
    <w:basedOn w:val="a"/>
    <w:link w:val="a9"/>
    <w:rsid w:val="0075303C"/>
    <w:pPr>
      <w:tabs>
        <w:tab w:val="center" w:pos="4252"/>
        <w:tab w:val="right" w:pos="8504"/>
      </w:tabs>
      <w:snapToGrid w:val="0"/>
    </w:pPr>
  </w:style>
  <w:style w:type="character" w:customStyle="1" w:styleId="a9">
    <w:name w:val="フッター (文字)"/>
    <w:basedOn w:val="a0"/>
    <w:link w:val="a8"/>
    <w:rsid w:val="0075303C"/>
    <w:rPr>
      <w:spacing w:val="-14"/>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rket.j-milk.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９農畜団第　　号</vt:lpstr>
      <vt:lpstr>９農畜団第　　号</vt:lpstr>
    </vt:vector>
  </TitlesOfParts>
  <Company> </Company>
  <LinksUpToDate>false</LinksUpToDate>
  <CharactersWithSpaces>336</CharactersWithSpaces>
  <SharedDoc>false</SharedDoc>
  <HLinks>
    <vt:vector size="6" baseType="variant">
      <vt:variant>
        <vt:i4>1376322</vt:i4>
      </vt:variant>
      <vt:variant>
        <vt:i4>0</vt:i4>
      </vt:variant>
      <vt:variant>
        <vt:i4>0</vt:i4>
      </vt:variant>
      <vt:variant>
        <vt:i4>5</vt:i4>
      </vt:variant>
      <vt:variant>
        <vt:lpwstr>http://market.j-milk.jp/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９農畜団第　　号</dc:title>
  <dc:subject/>
  <dc:creator>PC-9800ﾕｰｻﾞ</dc:creator>
  <cp:keywords/>
  <dc:description/>
  <cp:lastModifiedBy>goto</cp:lastModifiedBy>
  <cp:revision>4</cp:revision>
  <cp:lastPrinted>2009-06-03T04:06:00Z</cp:lastPrinted>
  <dcterms:created xsi:type="dcterms:W3CDTF">2010-08-10T01:15:00Z</dcterms:created>
  <dcterms:modified xsi:type="dcterms:W3CDTF">2010-08-17T01:42:00Z</dcterms:modified>
</cp:coreProperties>
</file>