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5C" w:rsidRPr="00381C5C" w:rsidRDefault="00FC55E9" w:rsidP="00FC55E9">
      <w:pPr>
        <w:tabs>
          <w:tab w:val="left" w:pos="240"/>
        </w:tabs>
        <w:ind w:left="964" w:hangingChars="400" w:hanging="964"/>
        <w:rPr>
          <w:rFonts w:hAnsi="ＭＳ 明朝"/>
          <w:b/>
          <w:color w:val="000000" w:themeColor="text1"/>
          <w:szCs w:val="24"/>
        </w:rPr>
      </w:pPr>
      <w:r w:rsidRPr="00381C5C">
        <w:rPr>
          <w:rFonts w:hAnsi="ＭＳ 明朝" w:hint="eastAsia"/>
          <w:b/>
          <w:color w:val="000000" w:themeColor="text1"/>
          <w:szCs w:val="24"/>
        </w:rPr>
        <w:t>様式８</w:t>
      </w:r>
      <w:r w:rsidR="00680F6C">
        <w:rPr>
          <w:rFonts w:hAnsi="ＭＳ 明朝" w:hint="eastAsia"/>
          <w:b/>
          <w:color w:val="000000" w:themeColor="text1"/>
          <w:szCs w:val="24"/>
        </w:rPr>
        <w:t xml:space="preserve">　13</w:t>
      </w:r>
      <w:r w:rsidR="004A4F1F" w:rsidRPr="00381C5C">
        <w:rPr>
          <w:rFonts w:hAnsi="ＭＳ 明朝" w:hint="eastAsia"/>
          <w:b/>
          <w:color w:val="000000" w:themeColor="text1"/>
          <w:szCs w:val="24"/>
        </w:rPr>
        <w:t>．</w:t>
      </w:r>
      <w:r w:rsidR="00A63376" w:rsidRPr="00A63376">
        <w:rPr>
          <w:rFonts w:hAnsi="ＭＳ 明朝" w:hint="eastAsia"/>
          <w:b/>
          <w:color w:val="000000" w:themeColor="text1"/>
          <w:szCs w:val="24"/>
        </w:rPr>
        <w:t>肥育牛経営改善等緊急対策事業</w:t>
      </w:r>
      <w:r w:rsidRPr="00381C5C">
        <w:rPr>
          <w:rFonts w:hAnsi="ＭＳ 明朝" w:hint="eastAsia"/>
          <w:b/>
          <w:color w:val="000000" w:themeColor="text1"/>
          <w:szCs w:val="24"/>
        </w:rPr>
        <w:t>（</w:t>
      </w:r>
      <w:r w:rsidR="00A63376" w:rsidRPr="00A63376">
        <w:rPr>
          <w:rFonts w:hAnsi="ＭＳ 明朝" w:hint="eastAsia"/>
          <w:b/>
          <w:color w:val="000000" w:themeColor="text1"/>
          <w:szCs w:val="24"/>
        </w:rPr>
        <w:t>牛原皮流通安定化対策事業</w:t>
      </w:r>
      <w:r w:rsidRPr="00381C5C">
        <w:rPr>
          <w:rFonts w:hAnsi="ＭＳ 明朝" w:hint="eastAsia"/>
          <w:b/>
          <w:color w:val="000000" w:themeColor="text1"/>
          <w:szCs w:val="24"/>
        </w:rPr>
        <w:t>）</w:t>
      </w:r>
    </w:p>
    <w:p w:rsidR="002D2201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</w:p>
    <w:p w:rsidR="002D2201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１　総括表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1"/>
        <w:gridCol w:w="1395"/>
        <w:gridCol w:w="1203"/>
        <w:gridCol w:w="1205"/>
        <w:gridCol w:w="1196"/>
      </w:tblGrid>
      <w:tr w:rsidR="00381C5C" w:rsidRPr="00381C5C" w:rsidTr="00447C8E">
        <w:tc>
          <w:tcPr>
            <w:tcW w:w="2241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事業・内容</w:t>
            </w:r>
          </w:p>
        </w:tc>
        <w:tc>
          <w:tcPr>
            <w:tcW w:w="770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事業費</w:t>
            </w:r>
          </w:p>
        </w:tc>
        <w:tc>
          <w:tcPr>
            <w:tcW w:w="1329" w:type="pct"/>
            <w:gridSpan w:val="2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負担区分</w:t>
            </w:r>
          </w:p>
        </w:tc>
        <w:tc>
          <w:tcPr>
            <w:tcW w:w="660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381C5C" w:rsidRPr="00381C5C" w:rsidTr="00447C8E">
        <w:tc>
          <w:tcPr>
            <w:tcW w:w="2241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70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A186E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機構</w:t>
            </w:r>
          </w:p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補助金</w:t>
            </w:r>
          </w:p>
        </w:tc>
        <w:tc>
          <w:tcPr>
            <w:tcW w:w="665" w:type="pct"/>
            <w:vAlign w:val="center"/>
          </w:tcPr>
          <w:p w:rsidR="00A94D59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</w:t>
            </w:r>
          </w:p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実施主体</w:t>
            </w:r>
          </w:p>
        </w:tc>
        <w:tc>
          <w:tcPr>
            <w:tcW w:w="660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381C5C" w:rsidRPr="00381C5C" w:rsidTr="00447C8E">
        <w:tc>
          <w:tcPr>
            <w:tcW w:w="2241" w:type="pct"/>
          </w:tcPr>
          <w:p w:rsidR="00A25E15" w:rsidRPr="00381C5C" w:rsidRDefault="00A25E15" w:rsidP="007A186E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</w:p>
          <w:p w:rsidR="00380B8B" w:rsidRPr="00381C5C" w:rsidRDefault="0047127C" w:rsidP="00380B8B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１　</w:t>
            </w:r>
            <w:r w:rsidR="00927602">
              <w:rPr>
                <w:rFonts w:hAnsi="ＭＳ 明朝" w:hint="eastAsia"/>
                <w:color w:val="000000" w:themeColor="text1"/>
                <w:szCs w:val="24"/>
              </w:rPr>
              <w:t>牛</w:t>
            </w:r>
            <w:r w:rsidR="00A63376" w:rsidRPr="00A63376">
              <w:rPr>
                <w:rFonts w:hAnsi="ＭＳ 明朝" w:hint="eastAsia"/>
                <w:color w:val="000000" w:themeColor="text1"/>
                <w:szCs w:val="24"/>
              </w:rPr>
              <w:t>皮の新規用途開発</w:t>
            </w:r>
          </w:p>
          <w:p w:rsidR="0047127C" w:rsidRDefault="0047127C" w:rsidP="00354E01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color w:val="000000" w:themeColor="text1"/>
                <w:szCs w:val="24"/>
              </w:rPr>
            </w:pPr>
          </w:p>
          <w:p w:rsidR="00354E01" w:rsidRPr="00381C5C" w:rsidRDefault="0047127C" w:rsidP="0047127C">
            <w:pPr>
              <w:tabs>
                <w:tab w:val="left" w:pos="22"/>
              </w:tabs>
              <w:ind w:leftChars="-1" w:left="262" w:hangingChars="110" w:hanging="264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２　</w:t>
            </w:r>
            <w:r w:rsidR="00B67D4A" w:rsidRPr="00B67D4A">
              <w:rPr>
                <w:rFonts w:hAnsi="ＭＳ 明朝" w:hint="eastAsia"/>
                <w:color w:val="000000" w:themeColor="text1"/>
                <w:szCs w:val="24"/>
              </w:rPr>
              <w:t>原皮業者の経営多角化支援</w:t>
            </w:r>
          </w:p>
          <w:p w:rsidR="0047127C" w:rsidRDefault="0047127C" w:rsidP="00354E01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</w:p>
          <w:p w:rsidR="00380B8B" w:rsidRPr="00381C5C" w:rsidRDefault="00354E01" w:rsidP="00354E01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３</w:t>
            </w:r>
            <w:r w:rsidR="0047127C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="00927602">
              <w:rPr>
                <w:rFonts w:hAnsi="ＭＳ 明朝" w:hint="eastAsia"/>
                <w:color w:val="000000" w:themeColor="text1"/>
                <w:szCs w:val="24"/>
              </w:rPr>
              <w:t>牛</w:t>
            </w:r>
            <w:r w:rsidR="00A63376" w:rsidRPr="00A63376">
              <w:rPr>
                <w:rFonts w:hAnsi="ＭＳ 明朝" w:hint="eastAsia"/>
                <w:color w:val="000000" w:themeColor="text1"/>
                <w:szCs w:val="24"/>
              </w:rPr>
              <w:t>皮流通促進</w:t>
            </w:r>
          </w:p>
          <w:p w:rsidR="009B0C1A" w:rsidRPr="00381C5C" w:rsidRDefault="009B0C1A" w:rsidP="00A63376">
            <w:pPr>
              <w:tabs>
                <w:tab w:val="left" w:pos="306"/>
              </w:tabs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70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4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5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0" w:type="pct"/>
          </w:tcPr>
          <w:p w:rsidR="00D23E7A" w:rsidRPr="00381C5C" w:rsidRDefault="00D23E7A" w:rsidP="00FC55E9">
            <w:pPr>
              <w:tabs>
                <w:tab w:val="left" w:pos="240"/>
              </w:tabs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FC55E9" w:rsidRPr="00381C5C" w:rsidRDefault="004A4F1F" w:rsidP="00B1349C">
      <w:pPr>
        <w:ind w:left="480" w:hangingChars="200" w:hanging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（注）</w:t>
      </w:r>
      <w:r w:rsidR="00B1349C">
        <w:rPr>
          <w:rFonts w:hAnsi="ＭＳ 明朝" w:hint="eastAsia"/>
          <w:color w:val="000000" w:themeColor="text1"/>
          <w:szCs w:val="24"/>
        </w:rPr>
        <w:t>事業を委託して実施する場合は、備考欄に委託予定先を記入するとともに、該当する事業費の上段にその委託費の額を（　）書きで記載すること。</w:t>
      </w:r>
    </w:p>
    <w:p w:rsidR="004A4F1F" w:rsidRPr="00381C5C" w:rsidRDefault="004A4F1F" w:rsidP="00FC55E9">
      <w:pPr>
        <w:rPr>
          <w:rFonts w:hAnsi="ＭＳ 明朝"/>
          <w:color w:val="000000" w:themeColor="text1"/>
          <w:szCs w:val="24"/>
        </w:rPr>
      </w:pPr>
    </w:p>
    <w:p w:rsidR="00BF0BC6" w:rsidRPr="00381C5C" w:rsidRDefault="00BF0BC6" w:rsidP="00FC55E9">
      <w:pPr>
        <w:rPr>
          <w:rFonts w:hAnsi="ＭＳ 明朝"/>
          <w:color w:val="000000" w:themeColor="text1"/>
          <w:szCs w:val="24"/>
        </w:rPr>
      </w:pPr>
    </w:p>
    <w:p w:rsidR="00D20AAE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２　事業の目的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20AAE" w:rsidRPr="00381C5C" w:rsidTr="00447C8E">
        <w:tc>
          <w:tcPr>
            <w:tcW w:w="5000" w:type="pct"/>
          </w:tcPr>
          <w:p w:rsidR="00D20AAE" w:rsidRPr="00381C5C" w:rsidRDefault="00D20AAE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0120FA" w:rsidRPr="00381C5C" w:rsidRDefault="000120FA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FE12F1" w:rsidRPr="00381C5C" w:rsidRDefault="00FE12F1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0120FA" w:rsidRPr="00381C5C" w:rsidRDefault="000120FA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7A186E" w:rsidRPr="00381C5C" w:rsidRDefault="007A186E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</w:p>
    <w:p w:rsidR="00BF0BC6" w:rsidRPr="00381C5C" w:rsidRDefault="00BF0BC6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</w:p>
    <w:p w:rsidR="002D2201" w:rsidRPr="00381C5C" w:rsidRDefault="00C34E3B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３</w:t>
      </w:r>
      <w:r w:rsidR="002D2201" w:rsidRPr="00381C5C">
        <w:rPr>
          <w:rFonts w:hAnsi="ＭＳ 明朝" w:hint="eastAsia"/>
          <w:color w:val="000000" w:themeColor="text1"/>
          <w:szCs w:val="24"/>
        </w:rPr>
        <w:t xml:space="preserve">　事業の内容</w:t>
      </w:r>
    </w:p>
    <w:p w:rsidR="00DD0BBA" w:rsidRPr="00381C5C" w:rsidRDefault="00A25E15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（１）</w:t>
      </w:r>
      <w:r w:rsidR="00927602">
        <w:rPr>
          <w:rFonts w:hAnsi="ＭＳ 明朝" w:hint="eastAsia"/>
          <w:color w:val="000000" w:themeColor="text1"/>
          <w:szCs w:val="24"/>
        </w:rPr>
        <w:t>牛</w:t>
      </w:r>
      <w:r w:rsidR="00A63376" w:rsidRPr="00A63376">
        <w:rPr>
          <w:rFonts w:hAnsi="ＭＳ 明朝" w:hint="eastAsia"/>
          <w:color w:val="000000" w:themeColor="text1"/>
          <w:szCs w:val="24"/>
        </w:rPr>
        <w:t>皮の新規用途開発</w:t>
      </w:r>
    </w:p>
    <w:p w:rsidR="009B6528" w:rsidRPr="00381C5C" w:rsidRDefault="00A25E15" w:rsidP="00A63376">
      <w:pPr>
        <w:ind w:firstLineChars="200" w:firstLine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 xml:space="preserve">ア　</w:t>
      </w:r>
      <w:r w:rsidR="00A63376" w:rsidRPr="00A63376">
        <w:rPr>
          <w:rFonts w:hAnsi="ＭＳ 明朝" w:hint="eastAsia"/>
          <w:color w:val="000000" w:themeColor="text1"/>
          <w:szCs w:val="24"/>
        </w:rPr>
        <w:t>協議会及び新規用途検討会等の開催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9B6528" w:rsidRPr="00381C5C" w:rsidRDefault="0000600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開催</w:t>
            </w:r>
            <w:r w:rsidR="009B6528"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9B6528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  <w:p w:rsidR="00006008" w:rsidRPr="00381C5C" w:rsidRDefault="0000600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（参加人数）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9B6528" w:rsidRPr="00381C5C" w:rsidTr="00447C8E"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9B6528" w:rsidRPr="00381C5C" w:rsidRDefault="009B6528" w:rsidP="00FC55E9">
      <w:pPr>
        <w:rPr>
          <w:rFonts w:hAnsi="ＭＳ 明朝"/>
          <w:color w:val="000000" w:themeColor="text1"/>
          <w:szCs w:val="24"/>
        </w:rPr>
      </w:pPr>
    </w:p>
    <w:p w:rsidR="0000515D" w:rsidRPr="00381C5C" w:rsidRDefault="00380B8B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イ</w:t>
      </w:r>
      <w:r w:rsidR="00A63376">
        <w:rPr>
          <w:rFonts w:hAnsi="ＭＳ 明朝" w:hint="eastAsia"/>
          <w:color w:val="000000" w:themeColor="text1"/>
          <w:szCs w:val="24"/>
        </w:rPr>
        <w:t xml:space="preserve">　</w:t>
      </w:r>
      <w:r w:rsidR="00A63376" w:rsidRPr="00A63376">
        <w:rPr>
          <w:rFonts w:hAnsi="ＭＳ 明朝" w:hint="eastAsia"/>
          <w:color w:val="000000" w:themeColor="text1"/>
          <w:szCs w:val="24"/>
        </w:rPr>
        <w:t>品質・規格の需要・評価の調査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7B54A8" w:rsidRPr="00381C5C" w:rsidRDefault="0000600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実施</w:t>
            </w:r>
            <w:r w:rsidR="007B54A8"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7B54A8" w:rsidRPr="00381C5C" w:rsidTr="00447C8E"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BF0BC6" w:rsidRPr="00381C5C" w:rsidRDefault="00BF0BC6" w:rsidP="00474417">
      <w:pPr>
        <w:rPr>
          <w:rFonts w:hAnsi="ＭＳ 明朝"/>
          <w:color w:val="000000" w:themeColor="text1"/>
          <w:szCs w:val="24"/>
        </w:rPr>
      </w:pPr>
    </w:p>
    <w:p w:rsidR="00474417" w:rsidRPr="00381C5C" w:rsidRDefault="004A4F1F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ウ</w:t>
      </w:r>
      <w:r w:rsidR="00A63376">
        <w:rPr>
          <w:rFonts w:hAnsi="ＭＳ 明朝" w:hint="eastAsia"/>
          <w:color w:val="000000" w:themeColor="text1"/>
          <w:szCs w:val="24"/>
        </w:rPr>
        <w:t xml:space="preserve">　</w:t>
      </w:r>
      <w:r w:rsidR="00A63376" w:rsidRPr="00A63376">
        <w:rPr>
          <w:rFonts w:hAnsi="ＭＳ 明朝" w:hint="eastAsia"/>
          <w:color w:val="000000" w:themeColor="text1"/>
          <w:szCs w:val="24"/>
        </w:rPr>
        <w:t>品質・付加価値の向上のための技術開発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474417" w:rsidRPr="00381C5C" w:rsidRDefault="0000600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実施</w:t>
            </w:r>
            <w:r w:rsidR="00474417"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474417" w:rsidRPr="00381C5C" w:rsidTr="00447C8E"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B54207" w:rsidRPr="00381C5C" w:rsidRDefault="00B54207" w:rsidP="00682BEC">
      <w:pPr>
        <w:rPr>
          <w:rFonts w:hAnsi="ＭＳ 明朝"/>
          <w:color w:val="000000" w:themeColor="text1"/>
          <w:szCs w:val="24"/>
        </w:rPr>
      </w:pPr>
    </w:p>
    <w:p w:rsidR="0043682E" w:rsidRPr="00381C5C" w:rsidRDefault="00A63376" w:rsidP="00A63376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エ</w:t>
      </w:r>
      <w:r w:rsidR="00A25E15" w:rsidRPr="00381C5C">
        <w:rPr>
          <w:rFonts w:hAnsi="ＭＳ 明朝" w:hint="eastAsia"/>
          <w:color w:val="000000" w:themeColor="text1"/>
          <w:szCs w:val="24"/>
        </w:rPr>
        <w:t xml:space="preserve">　</w:t>
      </w:r>
      <w:r w:rsidR="00FF2A10">
        <w:rPr>
          <w:rFonts w:hAnsi="ＭＳ 明朝" w:hint="eastAsia"/>
          <w:color w:val="000000" w:themeColor="text1"/>
          <w:szCs w:val="24"/>
        </w:rPr>
        <w:t>試作品</w:t>
      </w:r>
      <w:r w:rsidRPr="00A63376">
        <w:rPr>
          <w:rFonts w:hAnsi="ＭＳ 明朝" w:hint="eastAsia"/>
          <w:color w:val="000000" w:themeColor="text1"/>
          <w:szCs w:val="24"/>
        </w:rPr>
        <w:t>製造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2862"/>
        <w:gridCol w:w="2551"/>
        <w:gridCol w:w="1836"/>
      </w:tblGrid>
      <w:tr w:rsidR="008518EB" w:rsidRPr="00381C5C" w:rsidTr="008518EB">
        <w:tc>
          <w:tcPr>
            <w:tcW w:w="999" w:type="pct"/>
            <w:vAlign w:val="center"/>
          </w:tcPr>
          <w:p w:rsidR="008518EB" w:rsidRPr="00381C5C" w:rsidRDefault="008518EB" w:rsidP="00A63376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実施</w:t>
            </w: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579" w:type="pct"/>
            <w:vAlign w:val="center"/>
          </w:tcPr>
          <w:p w:rsidR="008518EB" w:rsidRPr="00381C5C" w:rsidRDefault="008518EB" w:rsidP="00A63376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試作品の種類・内容</w:t>
            </w:r>
          </w:p>
        </w:tc>
        <w:tc>
          <w:tcPr>
            <w:tcW w:w="1408" w:type="pct"/>
            <w:vAlign w:val="center"/>
          </w:tcPr>
          <w:p w:rsidR="008518EB" w:rsidRPr="00381C5C" w:rsidRDefault="008518EB" w:rsidP="00A63376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使用原料・数量等</w:t>
            </w:r>
          </w:p>
        </w:tc>
        <w:tc>
          <w:tcPr>
            <w:tcW w:w="1013" w:type="pct"/>
            <w:vAlign w:val="center"/>
          </w:tcPr>
          <w:p w:rsidR="008518EB" w:rsidRPr="00381C5C" w:rsidRDefault="008518EB" w:rsidP="00A63376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8518EB" w:rsidRPr="00381C5C" w:rsidTr="008518EB">
        <w:tc>
          <w:tcPr>
            <w:tcW w:w="999" w:type="pct"/>
          </w:tcPr>
          <w:p w:rsidR="008518EB" w:rsidRPr="00381C5C" w:rsidRDefault="008518EB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79" w:type="pct"/>
          </w:tcPr>
          <w:p w:rsidR="008518EB" w:rsidRPr="00381C5C" w:rsidRDefault="008518EB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408" w:type="pct"/>
          </w:tcPr>
          <w:p w:rsidR="008518EB" w:rsidRPr="00381C5C" w:rsidRDefault="008518EB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13" w:type="pct"/>
          </w:tcPr>
          <w:p w:rsidR="008518EB" w:rsidRPr="00381C5C" w:rsidRDefault="008518EB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7B54A8" w:rsidRPr="00381C5C" w:rsidRDefault="007B54A8" w:rsidP="00FC55E9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</w:p>
    <w:p w:rsidR="0000515D" w:rsidRPr="00381C5C" w:rsidRDefault="00A63376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オ　</w:t>
      </w:r>
      <w:r w:rsidRPr="00A63376">
        <w:rPr>
          <w:rFonts w:hAnsi="ＭＳ 明朝" w:hint="eastAsia"/>
          <w:color w:val="000000" w:themeColor="text1"/>
          <w:szCs w:val="24"/>
        </w:rPr>
        <w:t>試作品のPR活動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7B54A8" w:rsidRPr="00381C5C" w:rsidRDefault="0000600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実施</w:t>
            </w:r>
            <w:r w:rsidR="007B54A8"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7B54A8" w:rsidRPr="00381C5C" w:rsidTr="00447C8E"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00515D" w:rsidRDefault="0000515D" w:rsidP="00FC55E9">
      <w:pPr>
        <w:jc w:val="left"/>
        <w:rPr>
          <w:rFonts w:hAnsi="ＭＳ 明朝"/>
          <w:color w:val="000000" w:themeColor="text1"/>
          <w:szCs w:val="24"/>
        </w:rPr>
      </w:pPr>
    </w:p>
    <w:p w:rsidR="00B67D4A" w:rsidRDefault="00B67D4A" w:rsidP="00FC55E9">
      <w:pPr>
        <w:jc w:val="left"/>
        <w:rPr>
          <w:rFonts w:hAnsi="ＭＳ 明朝"/>
          <w:color w:val="000000" w:themeColor="text1"/>
          <w:szCs w:val="24"/>
        </w:rPr>
      </w:pPr>
    </w:p>
    <w:p w:rsidR="00A63376" w:rsidRDefault="00A63376" w:rsidP="00FC55E9">
      <w:pPr>
        <w:jc w:val="left"/>
        <w:rPr>
          <w:rFonts w:hAnsi="ＭＳ 明朝"/>
        </w:rPr>
      </w:pPr>
      <w:r>
        <w:rPr>
          <w:rFonts w:hAnsi="ＭＳ 明朝" w:hint="eastAsia"/>
          <w:color w:val="000000" w:themeColor="text1"/>
          <w:szCs w:val="24"/>
        </w:rPr>
        <w:t>（２）</w:t>
      </w:r>
      <w:r w:rsidR="00B67D4A">
        <w:rPr>
          <w:rFonts w:hAnsi="ＭＳ 明朝" w:hint="eastAsia"/>
        </w:rPr>
        <w:t>原皮業者の経営多角化支援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118"/>
        <w:gridCol w:w="2970"/>
      </w:tblGrid>
      <w:tr w:rsidR="00B67D4A" w:rsidRPr="00381C5C" w:rsidTr="00B67D4A">
        <w:tc>
          <w:tcPr>
            <w:tcW w:w="1640" w:type="pct"/>
            <w:vAlign w:val="center"/>
          </w:tcPr>
          <w:p w:rsidR="00B67D4A" w:rsidRPr="00381C5C" w:rsidRDefault="00B67D4A" w:rsidP="00DF2A1C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団体数</w:t>
            </w:r>
          </w:p>
        </w:tc>
        <w:tc>
          <w:tcPr>
            <w:tcW w:w="1721" w:type="pct"/>
            <w:vAlign w:val="center"/>
          </w:tcPr>
          <w:p w:rsidR="00B67D4A" w:rsidRPr="00381C5C" w:rsidRDefault="00B67D4A" w:rsidP="00DF2A1C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639" w:type="pct"/>
            <w:vAlign w:val="center"/>
          </w:tcPr>
          <w:p w:rsidR="00B67D4A" w:rsidRPr="00381C5C" w:rsidRDefault="00B67D4A" w:rsidP="00DF2A1C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B67D4A" w:rsidRPr="00381C5C" w:rsidTr="00B67D4A">
        <w:tc>
          <w:tcPr>
            <w:tcW w:w="1640" w:type="pct"/>
          </w:tcPr>
          <w:p w:rsidR="00B67D4A" w:rsidRPr="00381C5C" w:rsidRDefault="00B67D4A" w:rsidP="00DF2A1C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21" w:type="pct"/>
          </w:tcPr>
          <w:p w:rsidR="00B67D4A" w:rsidRPr="00381C5C" w:rsidRDefault="00B67D4A" w:rsidP="00DF2A1C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639" w:type="pct"/>
          </w:tcPr>
          <w:p w:rsidR="00B67D4A" w:rsidRPr="00381C5C" w:rsidRDefault="00B67D4A" w:rsidP="00DF2A1C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A63376" w:rsidRDefault="00A63376" w:rsidP="00FC55E9">
      <w:pPr>
        <w:jc w:val="left"/>
        <w:rPr>
          <w:rFonts w:hAnsi="ＭＳ 明朝"/>
          <w:color w:val="000000" w:themeColor="text1"/>
          <w:szCs w:val="24"/>
        </w:rPr>
      </w:pPr>
    </w:p>
    <w:p w:rsidR="00B67D4A" w:rsidRPr="00381C5C" w:rsidRDefault="00B67D4A" w:rsidP="00FC55E9">
      <w:pPr>
        <w:jc w:val="left"/>
        <w:rPr>
          <w:rFonts w:hAnsi="ＭＳ 明朝"/>
          <w:color w:val="000000" w:themeColor="text1"/>
          <w:szCs w:val="24"/>
        </w:rPr>
      </w:pPr>
    </w:p>
    <w:p w:rsidR="00354E01" w:rsidRPr="00381C5C" w:rsidRDefault="00A63376" w:rsidP="00354E01">
      <w:pPr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（３</w:t>
      </w:r>
      <w:r w:rsidR="00354E01" w:rsidRPr="00381C5C">
        <w:rPr>
          <w:rFonts w:hAnsi="ＭＳ 明朝" w:hint="eastAsia"/>
          <w:color w:val="000000" w:themeColor="text1"/>
          <w:szCs w:val="24"/>
        </w:rPr>
        <w:t>）</w:t>
      </w:r>
      <w:r w:rsidR="00927602">
        <w:rPr>
          <w:rFonts w:hAnsi="ＭＳ 明朝" w:hint="eastAsia"/>
          <w:color w:val="000000" w:themeColor="text1"/>
          <w:szCs w:val="24"/>
        </w:rPr>
        <w:t>牛</w:t>
      </w:r>
      <w:r w:rsidRPr="00A63376">
        <w:rPr>
          <w:rFonts w:hAnsi="ＭＳ 明朝" w:hint="eastAsia"/>
          <w:color w:val="000000" w:themeColor="text1"/>
          <w:szCs w:val="24"/>
        </w:rPr>
        <w:t>皮流通促進</w:t>
      </w:r>
    </w:p>
    <w:p w:rsidR="00354E01" w:rsidRPr="00381C5C" w:rsidRDefault="00354E01" w:rsidP="00354E01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 xml:space="preserve">ア　</w:t>
      </w:r>
      <w:r w:rsidR="00FF2A10">
        <w:rPr>
          <w:rFonts w:hAnsi="ＭＳ 明朝" w:hint="eastAsia"/>
          <w:color w:val="000000" w:themeColor="text1"/>
          <w:szCs w:val="24"/>
        </w:rPr>
        <w:t>事業の円滑な推進を図るための牛皮</w:t>
      </w:r>
      <w:r w:rsidR="00A63376" w:rsidRPr="00A63376">
        <w:rPr>
          <w:rFonts w:hAnsi="ＭＳ 明朝" w:hint="eastAsia"/>
          <w:color w:val="000000" w:themeColor="text1"/>
          <w:szCs w:val="24"/>
        </w:rPr>
        <w:t>の用途等に係る検討会の開催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354E01" w:rsidRPr="00381C5C" w:rsidRDefault="0000600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開催</w:t>
            </w:r>
            <w:r w:rsidR="00354E01"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354E01" w:rsidRPr="00381C5C" w:rsidTr="00447C8E"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354E01" w:rsidRPr="00381C5C" w:rsidRDefault="00354E01" w:rsidP="00354E01">
      <w:pPr>
        <w:rPr>
          <w:rFonts w:hAnsi="ＭＳ 明朝"/>
          <w:color w:val="000000" w:themeColor="text1"/>
          <w:szCs w:val="24"/>
        </w:rPr>
      </w:pPr>
    </w:p>
    <w:p w:rsidR="00354E01" w:rsidRPr="00381C5C" w:rsidRDefault="00354E01" w:rsidP="00354E01">
      <w:pPr>
        <w:ind w:leftChars="200" w:left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 xml:space="preserve">イ　</w:t>
      </w:r>
      <w:r w:rsidR="00A63376" w:rsidRPr="00A63376">
        <w:rPr>
          <w:rFonts w:hAnsi="ＭＳ 明朝" w:hint="eastAsia"/>
          <w:color w:val="000000" w:themeColor="text1"/>
          <w:szCs w:val="24"/>
        </w:rPr>
        <w:t>と畜場等と連携した国産牛原皮等の確認の実施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354E01" w:rsidRPr="00381C5C" w:rsidRDefault="0000600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実施</w:t>
            </w:r>
            <w:r w:rsidR="00354E01"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354E01" w:rsidRPr="00381C5C" w:rsidTr="00447C8E"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354E01" w:rsidRDefault="00354E01" w:rsidP="00354E01">
      <w:pPr>
        <w:rPr>
          <w:rFonts w:hAnsi="ＭＳ 明朝"/>
          <w:color w:val="000000" w:themeColor="text1"/>
          <w:szCs w:val="24"/>
        </w:rPr>
      </w:pPr>
    </w:p>
    <w:p w:rsidR="00A63376" w:rsidRDefault="00A63376" w:rsidP="00354E01">
      <w:pPr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　　ウ　</w:t>
      </w:r>
      <w:r w:rsidRPr="00A63376">
        <w:rPr>
          <w:rFonts w:hAnsi="ＭＳ 明朝" w:hint="eastAsia"/>
          <w:color w:val="000000" w:themeColor="text1"/>
          <w:szCs w:val="24"/>
        </w:rPr>
        <w:t>事業実施状況の現地確認等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A63376" w:rsidRPr="00381C5C" w:rsidTr="00DF2A1C">
        <w:tc>
          <w:tcPr>
            <w:tcW w:w="1000" w:type="pct"/>
            <w:vAlign w:val="center"/>
          </w:tcPr>
          <w:p w:rsidR="00A63376" w:rsidRPr="00381C5C" w:rsidRDefault="00006008" w:rsidP="00DF2A1C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実施</w:t>
            </w:r>
            <w:r w:rsidR="00A63376"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A63376" w:rsidRPr="00381C5C" w:rsidRDefault="00A63376" w:rsidP="00DF2A1C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A63376" w:rsidRPr="00381C5C" w:rsidRDefault="00A63376" w:rsidP="00DF2A1C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A63376" w:rsidRPr="00381C5C" w:rsidRDefault="00A63376" w:rsidP="00DF2A1C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A63376" w:rsidRPr="00381C5C" w:rsidRDefault="00A63376" w:rsidP="00DF2A1C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A63376" w:rsidRPr="00381C5C" w:rsidTr="00DF2A1C">
        <w:tc>
          <w:tcPr>
            <w:tcW w:w="1000" w:type="pct"/>
          </w:tcPr>
          <w:p w:rsidR="00A63376" w:rsidRPr="00381C5C" w:rsidRDefault="00A63376" w:rsidP="00DF2A1C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A63376" w:rsidRPr="00381C5C" w:rsidRDefault="00A63376" w:rsidP="00DF2A1C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A63376" w:rsidRPr="00381C5C" w:rsidRDefault="00A63376" w:rsidP="00DF2A1C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A63376" w:rsidRPr="00381C5C" w:rsidRDefault="00A63376" w:rsidP="00DF2A1C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A63376" w:rsidRPr="00381C5C" w:rsidRDefault="00A63376" w:rsidP="00DF2A1C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A63376" w:rsidRPr="00381C5C" w:rsidRDefault="00A63376" w:rsidP="00354E01">
      <w:pPr>
        <w:rPr>
          <w:rFonts w:hAnsi="ＭＳ 明朝"/>
          <w:color w:val="000000" w:themeColor="text1"/>
          <w:szCs w:val="24"/>
        </w:rPr>
      </w:pPr>
    </w:p>
    <w:p w:rsidR="00354E01" w:rsidRPr="00381C5C" w:rsidRDefault="00A63376" w:rsidP="00354E01">
      <w:pPr>
        <w:ind w:leftChars="200" w:left="48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エ</w:t>
      </w:r>
      <w:r w:rsidR="00D42513">
        <w:rPr>
          <w:rFonts w:hAnsi="ＭＳ 明朝" w:hint="eastAsia"/>
          <w:color w:val="000000" w:themeColor="text1"/>
          <w:szCs w:val="24"/>
        </w:rPr>
        <w:t xml:space="preserve">　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975"/>
        <w:gridCol w:w="3396"/>
      </w:tblGrid>
      <w:tr w:rsidR="00B74394" w:rsidRPr="00381C5C" w:rsidTr="00B74394">
        <w:tc>
          <w:tcPr>
            <w:tcW w:w="1484" w:type="pct"/>
            <w:vAlign w:val="center"/>
          </w:tcPr>
          <w:p w:rsidR="00B74394" w:rsidRPr="00381C5C" w:rsidRDefault="00B74394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642" w:type="pct"/>
            <w:vAlign w:val="center"/>
          </w:tcPr>
          <w:p w:rsidR="00B74394" w:rsidRPr="00381C5C" w:rsidRDefault="00B74394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874" w:type="pct"/>
            <w:vAlign w:val="center"/>
          </w:tcPr>
          <w:p w:rsidR="00B74394" w:rsidRPr="00381C5C" w:rsidRDefault="00B74394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  <w:r>
              <w:rPr>
                <w:rFonts w:hAnsi="ＭＳ 明朝" w:hint="eastAsia"/>
                <w:color w:val="000000" w:themeColor="text1"/>
                <w:szCs w:val="24"/>
              </w:rPr>
              <w:t>（積算根拠）</w:t>
            </w:r>
          </w:p>
        </w:tc>
      </w:tr>
      <w:tr w:rsidR="00B74394" w:rsidRPr="00381C5C" w:rsidTr="00B74394">
        <w:tc>
          <w:tcPr>
            <w:tcW w:w="1484" w:type="pct"/>
          </w:tcPr>
          <w:p w:rsidR="00B74394" w:rsidRPr="00381C5C" w:rsidRDefault="00B74394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642" w:type="pct"/>
          </w:tcPr>
          <w:p w:rsidR="00B74394" w:rsidRPr="00381C5C" w:rsidRDefault="00B74394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874" w:type="pct"/>
          </w:tcPr>
          <w:p w:rsidR="00B74394" w:rsidRPr="00381C5C" w:rsidRDefault="00B74394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B1349C" w:rsidRDefault="00B1349C" w:rsidP="00354E01">
      <w:pPr>
        <w:jc w:val="left"/>
        <w:rPr>
          <w:rFonts w:hAnsi="ＭＳ 明朝"/>
          <w:color w:val="000000" w:themeColor="text1"/>
          <w:szCs w:val="24"/>
        </w:rPr>
      </w:pPr>
    </w:p>
    <w:p w:rsidR="00576E58" w:rsidRPr="00576E58" w:rsidRDefault="00576E58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（注）各項目については、出来るだけ具体的に記載</w:t>
      </w:r>
      <w:bookmarkStart w:id="0" w:name="_GoBack"/>
      <w:bookmarkEnd w:id="0"/>
      <w:r w:rsidRPr="00381C5C">
        <w:rPr>
          <w:rFonts w:hAnsi="ＭＳ 明朝" w:hint="eastAsia"/>
          <w:color w:val="000000" w:themeColor="text1"/>
          <w:szCs w:val="24"/>
        </w:rPr>
        <w:t>すること。</w:t>
      </w:r>
    </w:p>
    <w:sectPr w:rsidR="00576E58" w:rsidRPr="00576E58" w:rsidSect="00A94D59">
      <w:footerReference w:type="even" r:id="rId6"/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99" w:rsidRDefault="00287E99">
      <w:r>
        <w:separator/>
      </w:r>
    </w:p>
  </w:endnote>
  <w:endnote w:type="continuationSeparator" w:id="0">
    <w:p w:rsidR="00287E99" w:rsidRDefault="0028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17" w:rsidRDefault="0001737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4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417" w:rsidRDefault="004744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17" w:rsidRDefault="0001737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4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2A10">
      <w:rPr>
        <w:rStyle w:val="a5"/>
        <w:noProof/>
      </w:rPr>
      <w:t>2</w:t>
    </w:r>
    <w:r>
      <w:rPr>
        <w:rStyle w:val="a5"/>
      </w:rPr>
      <w:fldChar w:fldCharType="end"/>
    </w:r>
  </w:p>
  <w:p w:rsidR="00474417" w:rsidRDefault="00474417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99" w:rsidRDefault="00287E99">
      <w:r>
        <w:separator/>
      </w:r>
    </w:p>
  </w:footnote>
  <w:footnote w:type="continuationSeparator" w:id="0">
    <w:p w:rsidR="00287E99" w:rsidRDefault="0028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0515D"/>
    <w:rsid w:val="00006008"/>
    <w:rsid w:val="000120FA"/>
    <w:rsid w:val="00016667"/>
    <w:rsid w:val="00017376"/>
    <w:rsid w:val="00041D62"/>
    <w:rsid w:val="00044DCC"/>
    <w:rsid w:val="0005527C"/>
    <w:rsid w:val="00056557"/>
    <w:rsid w:val="000608CE"/>
    <w:rsid w:val="00072C9C"/>
    <w:rsid w:val="000902CD"/>
    <w:rsid w:val="00094051"/>
    <w:rsid w:val="000B41CC"/>
    <w:rsid w:val="000D10D6"/>
    <w:rsid w:val="000D4D97"/>
    <w:rsid w:val="000F0EBF"/>
    <w:rsid w:val="000F2FC5"/>
    <w:rsid w:val="000F727D"/>
    <w:rsid w:val="00126723"/>
    <w:rsid w:val="00151FF6"/>
    <w:rsid w:val="00156326"/>
    <w:rsid w:val="001726F8"/>
    <w:rsid w:val="00176117"/>
    <w:rsid w:val="00181BE4"/>
    <w:rsid w:val="00186895"/>
    <w:rsid w:val="00246E05"/>
    <w:rsid w:val="00262B72"/>
    <w:rsid w:val="00266AC7"/>
    <w:rsid w:val="00277D6E"/>
    <w:rsid w:val="00282EF3"/>
    <w:rsid w:val="00283473"/>
    <w:rsid w:val="00287E99"/>
    <w:rsid w:val="002B447F"/>
    <w:rsid w:val="002C2227"/>
    <w:rsid w:val="002D2201"/>
    <w:rsid w:val="002E633F"/>
    <w:rsid w:val="002F0702"/>
    <w:rsid w:val="002F624C"/>
    <w:rsid w:val="002F669C"/>
    <w:rsid w:val="00300409"/>
    <w:rsid w:val="00331A70"/>
    <w:rsid w:val="00337C7B"/>
    <w:rsid w:val="0034732D"/>
    <w:rsid w:val="00354E01"/>
    <w:rsid w:val="00362F40"/>
    <w:rsid w:val="00364D1B"/>
    <w:rsid w:val="00374D7F"/>
    <w:rsid w:val="003765B1"/>
    <w:rsid w:val="00380B8B"/>
    <w:rsid w:val="0038199B"/>
    <w:rsid w:val="00381C5C"/>
    <w:rsid w:val="003B6078"/>
    <w:rsid w:val="003C20F5"/>
    <w:rsid w:val="003C5264"/>
    <w:rsid w:val="003E3347"/>
    <w:rsid w:val="0041317A"/>
    <w:rsid w:val="0043210C"/>
    <w:rsid w:val="00432253"/>
    <w:rsid w:val="00432339"/>
    <w:rsid w:val="00434941"/>
    <w:rsid w:val="0043633B"/>
    <w:rsid w:val="0043682E"/>
    <w:rsid w:val="00447C8E"/>
    <w:rsid w:val="004660CF"/>
    <w:rsid w:val="0047127C"/>
    <w:rsid w:val="00474417"/>
    <w:rsid w:val="00487380"/>
    <w:rsid w:val="00494F40"/>
    <w:rsid w:val="004A025C"/>
    <w:rsid w:val="004A077C"/>
    <w:rsid w:val="004A4F1F"/>
    <w:rsid w:val="004A62D7"/>
    <w:rsid w:val="004B2D9F"/>
    <w:rsid w:val="004C155A"/>
    <w:rsid w:val="004C3258"/>
    <w:rsid w:val="004D3881"/>
    <w:rsid w:val="004E0B7F"/>
    <w:rsid w:val="004F47B1"/>
    <w:rsid w:val="005133AB"/>
    <w:rsid w:val="00524526"/>
    <w:rsid w:val="00541D20"/>
    <w:rsid w:val="00545982"/>
    <w:rsid w:val="005602AD"/>
    <w:rsid w:val="00560C3B"/>
    <w:rsid w:val="00563F8F"/>
    <w:rsid w:val="00566DDB"/>
    <w:rsid w:val="00571F46"/>
    <w:rsid w:val="00576E58"/>
    <w:rsid w:val="0059193A"/>
    <w:rsid w:val="005A1777"/>
    <w:rsid w:val="005C31C2"/>
    <w:rsid w:val="005D265A"/>
    <w:rsid w:val="0061278F"/>
    <w:rsid w:val="00625733"/>
    <w:rsid w:val="0064317C"/>
    <w:rsid w:val="006431E9"/>
    <w:rsid w:val="00651A89"/>
    <w:rsid w:val="00651AB1"/>
    <w:rsid w:val="00654E2A"/>
    <w:rsid w:val="006707D0"/>
    <w:rsid w:val="00680018"/>
    <w:rsid w:val="00680F6C"/>
    <w:rsid w:val="00682BEC"/>
    <w:rsid w:val="00684D2C"/>
    <w:rsid w:val="006A5CDF"/>
    <w:rsid w:val="006C6D2E"/>
    <w:rsid w:val="006E51EC"/>
    <w:rsid w:val="006F76BD"/>
    <w:rsid w:val="0070221D"/>
    <w:rsid w:val="00707264"/>
    <w:rsid w:val="00713E3A"/>
    <w:rsid w:val="00723D25"/>
    <w:rsid w:val="00745863"/>
    <w:rsid w:val="007554CD"/>
    <w:rsid w:val="00770C30"/>
    <w:rsid w:val="00777798"/>
    <w:rsid w:val="00782E44"/>
    <w:rsid w:val="00784318"/>
    <w:rsid w:val="0079298D"/>
    <w:rsid w:val="007A118E"/>
    <w:rsid w:val="007A186E"/>
    <w:rsid w:val="007A4CB2"/>
    <w:rsid w:val="007B23A6"/>
    <w:rsid w:val="007B54A8"/>
    <w:rsid w:val="007B7839"/>
    <w:rsid w:val="007C4B38"/>
    <w:rsid w:val="007C76A2"/>
    <w:rsid w:val="007D4C33"/>
    <w:rsid w:val="007D5F83"/>
    <w:rsid w:val="007E40BD"/>
    <w:rsid w:val="007F26E8"/>
    <w:rsid w:val="008153C5"/>
    <w:rsid w:val="00816B97"/>
    <w:rsid w:val="0084710D"/>
    <w:rsid w:val="008518EB"/>
    <w:rsid w:val="00862D65"/>
    <w:rsid w:val="008663BB"/>
    <w:rsid w:val="008679EA"/>
    <w:rsid w:val="008941B1"/>
    <w:rsid w:val="008B4DD4"/>
    <w:rsid w:val="008D2CD2"/>
    <w:rsid w:val="008F2A00"/>
    <w:rsid w:val="00906D1B"/>
    <w:rsid w:val="00907837"/>
    <w:rsid w:val="00925A06"/>
    <w:rsid w:val="00927602"/>
    <w:rsid w:val="009340D2"/>
    <w:rsid w:val="00952BF6"/>
    <w:rsid w:val="00957B5B"/>
    <w:rsid w:val="00963787"/>
    <w:rsid w:val="009661BC"/>
    <w:rsid w:val="0098190F"/>
    <w:rsid w:val="009B0C1A"/>
    <w:rsid w:val="009B3E7E"/>
    <w:rsid w:val="009B3F92"/>
    <w:rsid w:val="009B6528"/>
    <w:rsid w:val="009C752C"/>
    <w:rsid w:val="009F0BE0"/>
    <w:rsid w:val="00A0307D"/>
    <w:rsid w:val="00A102BB"/>
    <w:rsid w:val="00A25E15"/>
    <w:rsid w:val="00A35E63"/>
    <w:rsid w:val="00A36FF4"/>
    <w:rsid w:val="00A43E2A"/>
    <w:rsid w:val="00A63376"/>
    <w:rsid w:val="00A6362B"/>
    <w:rsid w:val="00A8099B"/>
    <w:rsid w:val="00A8270F"/>
    <w:rsid w:val="00A94D59"/>
    <w:rsid w:val="00A9695D"/>
    <w:rsid w:val="00A97309"/>
    <w:rsid w:val="00AA53AD"/>
    <w:rsid w:val="00AB2231"/>
    <w:rsid w:val="00AD37D9"/>
    <w:rsid w:val="00AE17A8"/>
    <w:rsid w:val="00AE69C0"/>
    <w:rsid w:val="00B03215"/>
    <w:rsid w:val="00B1349C"/>
    <w:rsid w:val="00B20FFD"/>
    <w:rsid w:val="00B302AA"/>
    <w:rsid w:val="00B42843"/>
    <w:rsid w:val="00B47656"/>
    <w:rsid w:val="00B52D48"/>
    <w:rsid w:val="00B54207"/>
    <w:rsid w:val="00B672E3"/>
    <w:rsid w:val="00B67D4A"/>
    <w:rsid w:val="00B74394"/>
    <w:rsid w:val="00BB3DA3"/>
    <w:rsid w:val="00BB7F37"/>
    <w:rsid w:val="00BF0BC6"/>
    <w:rsid w:val="00BF5059"/>
    <w:rsid w:val="00BF6B42"/>
    <w:rsid w:val="00C03DFD"/>
    <w:rsid w:val="00C148DF"/>
    <w:rsid w:val="00C34E3B"/>
    <w:rsid w:val="00C37785"/>
    <w:rsid w:val="00C611AA"/>
    <w:rsid w:val="00C65DD5"/>
    <w:rsid w:val="00C737D3"/>
    <w:rsid w:val="00C7608F"/>
    <w:rsid w:val="00C76854"/>
    <w:rsid w:val="00C8462F"/>
    <w:rsid w:val="00C9749D"/>
    <w:rsid w:val="00CD007B"/>
    <w:rsid w:val="00CD791A"/>
    <w:rsid w:val="00CD7BBD"/>
    <w:rsid w:val="00D1160A"/>
    <w:rsid w:val="00D11FFF"/>
    <w:rsid w:val="00D166F2"/>
    <w:rsid w:val="00D1796A"/>
    <w:rsid w:val="00D20AAE"/>
    <w:rsid w:val="00D23E7A"/>
    <w:rsid w:val="00D34834"/>
    <w:rsid w:val="00D42513"/>
    <w:rsid w:val="00D4319A"/>
    <w:rsid w:val="00D76958"/>
    <w:rsid w:val="00D908DD"/>
    <w:rsid w:val="00DB0DF7"/>
    <w:rsid w:val="00DC1F94"/>
    <w:rsid w:val="00DC4BDB"/>
    <w:rsid w:val="00DD0BBA"/>
    <w:rsid w:val="00E04FD1"/>
    <w:rsid w:val="00E373CD"/>
    <w:rsid w:val="00E46CF4"/>
    <w:rsid w:val="00E472F8"/>
    <w:rsid w:val="00E57DC3"/>
    <w:rsid w:val="00E773A2"/>
    <w:rsid w:val="00E909C5"/>
    <w:rsid w:val="00E96D83"/>
    <w:rsid w:val="00EA114E"/>
    <w:rsid w:val="00EA7F19"/>
    <w:rsid w:val="00EB111C"/>
    <w:rsid w:val="00EC10A7"/>
    <w:rsid w:val="00EC2BD1"/>
    <w:rsid w:val="00EC2D44"/>
    <w:rsid w:val="00EC3C81"/>
    <w:rsid w:val="00EC4D6D"/>
    <w:rsid w:val="00ED4C0F"/>
    <w:rsid w:val="00EE4479"/>
    <w:rsid w:val="00F261AD"/>
    <w:rsid w:val="00F45DB3"/>
    <w:rsid w:val="00F6173A"/>
    <w:rsid w:val="00F84E51"/>
    <w:rsid w:val="00FA770A"/>
    <w:rsid w:val="00FC0175"/>
    <w:rsid w:val="00FC51AE"/>
    <w:rsid w:val="00FC55E9"/>
    <w:rsid w:val="00FE12F1"/>
    <w:rsid w:val="00FE2D8D"/>
    <w:rsid w:val="00FE3531"/>
    <w:rsid w:val="00FE5282"/>
    <w:rsid w:val="00FE593F"/>
    <w:rsid w:val="00FF2A10"/>
    <w:rsid w:val="00FF2EA7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5EB6C57A"/>
  <w15:docId w15:val="{9B0BDA01-5ED6-467C-AD83-9B3255AA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76</TotalTime>
  <Pages>2</Pages>
  <Words>516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野口 皓大</cp:lastModifiedBy>
  <cp:revision>7</cp:revision>
  <cp:lastPrinted>2021-01-14T09:49:00Z</cp:lastPrinted>
  <dcterms:created xsi:type="dcterms:W3CDTF">2020-12-24T11:18:00Z</dcterms:created>
  <dcterms:modified xsi:type="dcterms:W3CDTF">2021-01-14T10:00:00Z</dcterms:modified>
</cp:coreProperties>
</file>