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29B6" w14:textId="02EF46C2" w:rsidR="00ED3952" w:rsidRDefault="00AC04A3" w:rsidP="004C187F">
      <w:pPr>
        <w:pStyle w:val="ab"/>
        <w:tabs>
          <w:tab w:val="clear" w:pos="4252"/>
          <w:tab w:val="clear" w:pos="8504"/>
        </w:tabs>
        <w:snapToGrid/>
        <w:spacing w:line="240" w:lineRule="auto"/>
        <w:jc w:val="center"/>
        <w:rPr>
          <w:rFonts w:ascii="ＭＳ 明朝" w:eastAsia="ＭＳ 明朝" w:hAnsi="ＭＳ 明朝"/>
          <w:sz w:val="28"/>
        </w:rPr>
      </w:pPr>
      <w:r w:rsidRPr="00DE1152">
        <w:rPr>
          <w:rFonts w:ascii="ＭＳ 明朝" w:eastAsia="ＭＳ 明朝" w:hAnsi="ＭＳ 明朝" w:hint="eastAsia"/>
          <w:sz w:val="28"/>
        </w:rPr>
        <w:t>脱脂粉乳</w:t>
      </w:r>
      <w:r w:rsidR="00ED3952" w:rsidRPr="00DE1152">
        <w:rPr>
          <w:rFonts w:ascii="ＭＳ 明朝" w:eastAsia="ＭＳ 明朝" w:hAnsi="ＭＳ 明朝" w:hint="eastAsia"/>
          <w:sz w:val="28"/>
        </w:rPr>
        <w:t>の</w:t>
      </w:r>
      <w:r w:rsidR="00A31B90">
        <w:rPr>
          <w:rFonts w:ascii="ＭＳ 明朝" w:eastAsia="ＭＳ 明朝" w:hAnsi="ＭＳ 明朝" w:hint="eastAsia"/>
          <w:sz w:val="28"/>
        </w:rPr>
        <w:t>売渡しに</w:t>
      </w:r>
      <w:r w:rsidR="00BA7893">
        <w:rPr>
          <w:rFonts w:ascii="ＭＳ 明朝" w:eastAsia="ＭＳ 明朝" w:hAnsi="ＭＳ 明朝" w:hint="eastAsia"/>
          <w:sz w:val="28"/>
        </w:rPr>
        <w:t>ついて</w:t>
      </w:r>
    </w:p>
    <w:p w14:paraId="37ED0867" w14:textId="77777777" w:rsidR="003B46D3" w:rsidRDefault="003B46D3" w:rsidP="004C187F">
      <w:pPr>
        <w:pStyle w:val="ab"/>
        <w:tabs>
          <w:tab w:val="clear" w:pos="4252"/>
          <w:tab w:val="clear" w:pos="8504"/>
        </w:tabs>
        <w:snapToGrid/>
        <w:spacing w:line="240" w:lineRule="auto"/>
        <w:jc w:val="center"/>
        <w:rPr>
          <w:rFonts w:ascii="ＭＳ 明朝" w:eastAsia="ＭＳ 明朝" w:hAnsi="ＭＳ 明朝"/>
          <w:sz w:val="28"/>
        </w:rPr>
      </w:pPr>
    </w:p>
    <w:p w14:paraId="1B6836BB" w14:textId="2D7DA987" w:rsidR="004C187F" w:rsidRDefault="002226AE" w:rsidP="004C187F">
      <w:pPr>
        <w:pStyle w:val="ab"/>
        <w:tabs>
          <w:tab w:val="clear" w:pos="4252"/>
          <w:tab w:val="clear" w:pos="8504"/>
        </w:tabs>
        <w:wordWrap w:val="0"/>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令和</w:t>
      </w:r>
      <w:r w:rsidR="00022E8A">
        <w:rPr>
          <w:rFonts w:ascii="ＭＳ 明朝" w:eastAsia="ＭＳ 明朝" w:hAnsi="ＭＳ 明朝" w:hint="eastAsia"/>
          <w:sz w:val="24"/>
          <w:lang w:eastAsia="zh-TW"/>
        </w:rPr>
        <w:t>７</w:t>
      </w:r>
      <w:r>
        <w:rPr>
          <w:rFonts w:ascii="ＭＳ 明朝" w:eastAsia="ＭＳ 明朝" w:hAnsi="ＭＳ 明朝" w:hint="eastAsia"/>
          <w:sz w:val="24"/>
          <w:lang w:eastAsia="zh-TW"/>
        </w:rPr>
        <w:t>年</w:t>
      </w:r>
      <w:r w:rsidR="005A4844">
        <w:rPr>
          <w:rFonts w:ascii="ＭＳ 明朝" w:eastAsia="ＭＳ 明朝" w:hAnsi="ＭＳ 明朝" w:hint="eastAsia"/>
          <w:sz w:val="24"/>
          <w:lang w:eastAsia="zh-TW"/>
        </w:rPr>
        <w:t>１２</w:t>
      </w:r>
      <w:r w:rsidR="004C187F">
        <w:rPr>
          <w:rFonts w:ascii="ＭＳ 明朝" w:eastAsia="ＭＳ 明朝" w:hAnsi="ＭＳ 明朝" w:hint="eastAsia"/>
          <w:sz w:val="24"/>
          <w:lang w:eastAsia="zh-TW"/>
        </w:rPr>
        <w:t>月</w:t>
      </w:r>
      <w:r w:rsidR="00FE4E30">
        <w:rPr>
          <w:rFonts w:ascii="ＭＳ 明朝" w:eastAsia="ＭＳ 明朝" w:hAnsi="ＭＳ 明朝" w:hint="eastAsia"/>
          <w:sz w:val="24"/>
        </w:rPr>
        <w:t>１</w:t>
      </w:r>
      <w:r w:rsidR="004C187F">
        <w:rPr>
          <w:rFonts w:ascii="ＭＳ 明朝" w:eastAsia="ＭＳ 明朝" w:hAnsi="ＭＳ 明朝" w:hint="eastAsia"/>
          <w:sz w:val="24"/>
          <w:lang w:eastAsia="zh-TW"/>
        </w:rPr>
        <w:t>日</w:t>
      </w:r>
    </w:p>
    <w:p w14:paraId="08085936" w14:textId="77777777" w:rsidR="004C187F" w:rsidRPr="004C187F" w:rsidRDefault="004C187F" w:rsidP="004C187F">
      <w:pPr>
        <w:pStyle w:val="ab"/>
        <w:tabs>
          <w:tab w:val="clear" w:pos="4252"/>
          <w:tab w:val="clear" w:pos="8504"/>
        </w:tabs>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独立行政法人農畜産業振興機構</w:t>
      </w:r>
    </w:p>
    <w:p w14:paraId="435325B6" w14:textId="77777777" w:rsidR="00ED3952" w:rsidRPr="004C187F" w:rsidRDefault="00ED3952" w:rsidP="004C187F">
      <w:pPr>
        <w:pStyle w:val="ab"/>
        <w:tabs>
          <w:tab w:val="clear" w:pos="4252"/>
          <w:tab w:val="clear" w:pos="8504"/>
        </w:tabs>
        <w:snapToGrid/>
        <w:spacing w:line="240" w:lineRule="auto"/>
        <w:rPr>
          <w:sz w:val="24"/>
          <w:lang w:eastAsia="zh-TW"/>
        </w:rPr>
      </w:pPr>
    </w:p>
    <w:p w14:paraId="67DAA0B0" w14:textId="77777777" w:rsidR="00ED3952" w:rsidRPr="007A1892" w:rsidRDefault="00ED3952" w:rsidP="004C187F">
      <w:pPr>
        <w:pStyle w:val="ab"/>
        <w:tabs>
          <w:tab w:val="clear" w:pos="4252"/>
          <w:tab w:val="clear" w:pos="8504"/>
        </w:tabs>
        <w:snapToGrid/>
        <w:spacing w:line="240" w:lineRule="auto"/>
        <w:ind w:firstLine="240"/>
        <w:rPr>
          <w:rFonts w:ascii="ＭＳ 明朝" w:eastAsia="ＭＳ 明朝" w:hAnsi="ＭＳ 明朝"/>
          <w:sz w:val="24"/>
        </w:rPr>
      </w:pPr>
      <w:r w:rsidRPr="007A1892">
        <w:rPr>
          <w:rFonts w:ascii="ＭＳ 明朝" w:eastAsia="ＭＳ 明朝" w:hAnsi="ＭＳ 明朝" w:hint="eastAsia"/>
          <w:sz w:val="24"/>
        </w:rPr>
        <w:t>独立行政法人</w:t>
      </w:r>
      <w:r w:rsidR="00A86B77" w:rsidRPr="007A1892">
        <w:rPr>
          <w:rFonts w:ascii="ＭＳ 明朝" w:eastAsia="ＭＳ 明朝" w:hAnsi="ＭＳ 明朝" w:hint="eastAsia"/>
          <w:sz w:val="24"/>
        </w:rPr>
        <w:t>農畜産業振興機構（以下「機構」という。）は、所有する脱脂粉乳</w:t>
      </w:r>
      <w:r w:rsidR="00BA7893">
        <w:rPr>
          <w:rFonts w:ascii="ＭＳ 明朝" w:eastAsia="ＭＳ 明朝" w:hAnsi="ＭＳ 明朝" w:hint="eastAsia"/>
          <w:sz w:val="24"/>
        </w:rPr>
        <w:t>の売渡しについて、次</w:t>
      </w:r>
      <w:r w:rsidR="004C2463" w:rsidRPr="007A1892">
        <w:rPr>
          <w:rFonts w:ascii="ＭＳ 明朝" w:eastAsia="ＭＳ 明朝" w:hAnsi="ＭＳ 明朝" w:hint="eastAsia"/>
          <w:sz w:val="24"/>
        </w:rPr>
        <w:t>の</w:t>
      </w:r>
      <w:r w:rsidR="001C749A" w:rsidRPr="007A1892">
        <w:rPr>
          <w:rFonts w:ascii="ＭＳ 明朝" w:eastAsia="ＭＳ 明朝" w:hAnsi="ＭＳ 明朝" w:hint="eastAsia"/>
          <w:sz w:val="24"/>
        </w:rPr>
        <w:t>とおり</w:t>
      </w:r>
      <w:r w:rsidR="00BA7893">
        <w:rPr>
          <w:rFonts w:ascii="ＭＳ 明朝" w:eastAsia="ＭＳ 明朝" w:hAnsi="ＭＳ 明朝" w:hint="eastAsia"/>
          <w:sz w:val="24"/>
        </w:rPr>
        <w:t>一般競争入札に付します</w:t>
      </w:r>
      <w:r w:rsidRPr="007A1892">
        <w:rPr>
          <w:rFonts w:ascii="ＭＳ 明朝" w:eastAsia="ＭＳ 明朝" w:hAnsi="ＭＳ 明朝" w:hint="eastAsia"/>
          <w:sz w:val="24"/>
        </w:rPr>
        <w:t>。</w:t>
      </w:r>
    </w:p>
    <w:p w14:paraId="49537D84" w14:textId="77777777" w:rsidR="00ED3952" w:rsidRPr="00E26EF1" w:rsidRDefault="00ED3952" w:rsidP="004C187F">
      <w:pPr>
        <w:pStyle w:val="ab"/>
        <w:tabs>
          <w:tab w:val="clear" w:pos="4252"/>
          <w:tab w:val="clear" w:pos="8504"/>
        </w:tabs>
        <w:snapToGrid/>
        <w:spacing w:line="240" w:lineRule="auto"/>
        <w:rPr>
          <w:rFonts w:ascii="ＭＳ 明朝" w:eastAsia="ＭＳ 明朝" w:hAnsi="ＭＳ 明朝"/>
          <w:sz w:val="24"/>
        </w:rPr>
      </w:pPr>
    </w:p>
    <w:p w14:paraId="23031B47" w14:textId="77777777" w:rsidR="00ED3952" w:rsidRPr="007A1892" w:rsidRDefault="007574ED" w:rsidP="004C187F">
      <w:pPr>
        <w:pStyle w:val="ab"/>
        <w:tabs>
          <w:tab w:val="clear" w:pos="4252"/>
          <w:tab w:val="clear" w:pos="8504"/>
        </w:tabs>
        <w:snapToGrid/>
        <w:spacing w:line="240" w:lineRule="auto"/>
        <w:rPr>
          <w:rFonts w:ascii="ＭＳ 明朝" w:eastAsia="ＭＳ 明朝" w:hAnsi="ＭＳ 明朝"/>
          <w:sz w:val="24"/>
        </w:rPr>
      </w:pPr>
      <w:r>
        <w:rPr>
          <w:rFonts w:ascii="ＭＳ 明朝" w:eastAsia="ＭＳ 明朝" w:hAnsi="ＭＳ 明朝" w:hint="eastAsia"/>
          <w:sz w:val="24"/>
        </w:rPr>
        <w:t xml:space="preserve">１　</w:t>
      </w:r>
      <w:r w:rsidR="00ED3952" w:rsidRPr="007A1892">
        <w:rPr>
          <w:rFonts w:ascii="ＭＳ 明朝" w:eastAsia="ＭＳ 明朝" w:hAnsi="ＭＳ 明朝" w:hint="eastAsia"/>
          <w:sz w:val="24"/>
        </w:rPr>
        <w:t>入札の日時</w:t>
      </w:r>
      <w:r w:rsidR="00622574">
        <w:rPr>
          <w:rFonts w:ascii="ＭＳ 明朝" w:eastAsia="ＭＳ 明朝" w:hAnsi="ＭＳ 明朝" w:hint="eastAsia"/>
          <w:sz w:val="24"/>
        </w:rPr>
        <w:t>及び場所</w:t>
      </w:r>
    </w:p>
    <w:p w14:paraId="493A42F7" w14:textId="77777777" w:rsidR="00E26EF1"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（１）日時：</w:t>
      </w:r>
      <w:r w:rsidR="006F14ED">
        <w:rPr>
          <w:rFonts w:ascii="ＭＳ 明朝" w:eastAsia="ＭＳ 明朝" w:hAnsi="ＭＳ 明朝" w:hint="eastAsia"/>
          <w:sz w:val="24"/>
        </w:rPr>
        <w:t>令和</w:t>
      </w:r>
      <w:r w:rsidR="00022E8A">
        <w:rPr>
          <w:rFonts w:ascii="ＭＳ 明朝" w:eastAsia="ＭＳ 明朝" w:hAnsi="ＭＳ 明朝" w:hint="eastAsia"/>
          <w:sz w:val="24"/>
        </w:rPr>
        <w:t>７</w:t>
      </w:r>
      <w:r w:rsidR="00ED3952" w:rsidRPr="007A1892">
        <w:rPr>
          <w:rFonts w:ascii="ＭＳ 明朝" w:eastAsia="ＭＳ 明朝" w:hAnsi="ＭＳ 明朝" w:hint="eastAsia"/>
          <w:sz w:val="24"/>
        </w:rPr>
        <w:t>年</w:t>
      </w:r>
      <w:r w:rsidR="005A4844">
        <w:rPr>
          <w:rFonts w:ascii="ＭＳ 明朝" w:eastAsia="ＭＳ 明朝" w:hAnsi="ＭＳ 明朝" w:hint="eastAsia"/>
          <w:sz w:val="24"/>
        </w:rPr>
        <w:t>１２</w:t>
      </w:r>
      <w:r w:rsidR="00C62746">
        <w:rPr>
          <w:rFonts w:ascii="ＭＳ 明朝" w:eastAsia="ＭＳ 明朝" w:hAnsi="ＭＳ 明朝" w:hint="eastAsia"/>
          <w:sz w:val="24"/>
        </w:rPr>
        <w:t>月</w:t>
      </w:r>
      <w:r w:rsidR="005A4844">
        <w:rPr>
          <w:rFonts w:ascii="ＭＳ 明朝" w:eastAsia="ＭＳ 明朝" w:hAnsi="ＭＳ 明朝" w:hint="eastAsia"/>
          <w:sz w:val="24"/>
        </w:rPr>
        <w:t>１６</w:t>
      </w:r>
      <w:r w:rsidR="00ED3952" w:rsidRPr="007A1892">
        <w:rPr>
          <w:rFonts w:ascii="ＭＳ 明朝" w:eastAsia="ＭＳ 明朝" w:hAnsi="ＭＳ 明朝" w:hint="eastAsia"/>
          <w:sz w:val="24"/>
        </w:rPr>
        <w:t>日（</w:t>
      </w:r>
      <w:r w:rsidR="005A4844">
        <w:rPr>
          <w:rFonts w:ascii="ＭＳ 明朝" w:eastAsia="ＭＳ 明朝" w:hAnsi="ＭＳ 明朝" w:hint="eastAsia"/>
          <w:sz w:val="24"/>
        </w:rPr>
        <w:t>火</w:t>
      </w:r>
      <w:r w:rsidR="00ED3952" w:rsidRPr="007A1892">
        <w:rPr>
          <w:rFonts w:ascii="ＭＳ 明朝" w:eastAsia="ＭＳ 明朝" w:hAnsi="ＭＳ 明朝" w:hint="eastAsia"/>
          <w:sz w:val="24"/>
        </w:rPr>
        <w:t>）</w:t>
      </w:r>
    </w:p>
    <w:p w14:paraId="5B27E535" w14:textId="77777777" w:rsidR="00ED3952" w:rsidRDefault="00ED3952" w:rsidP="00E26EF1">
      <w:pPr>
        <w:numPr>
          <w:ilvl w:val="12"/>
          <w:numId w:val="0"/>
        </w:numPr>
        <w:spacing w:line="240" w:lineRule="auto"/>
        <w:ind w:left="851" w:firstLine="851"/>
        <w:rPr>
          <w:rFonts w:ascii="ＭＳ 明朝" w:eastAsia="ＭＳ 明朝" w:hAnsi="ＭＳ 明朝"/>
          <w:sz w:val="24"/>
        </w:rPr>
      </w:pPr>
      <w:r w:rsidRPr="007A1892">
        <w:rPr>
          <w:rFonts w:ascii="ＭＳ 明朝" w:eastAsia="ＭＳ 明朝" w:hAnsi="ＭＳ 明朝" w:hint="eastAsia"/>
          <w:sz w:val="24"/>
        </w:rPr>
        <w:t>午前</w:t>
      </w:r>
      <w:r w:rsidR="00B329DE">
        <w:rPr>
          <w:rFonts w:ascii="ＭＳ 明朝" w:eastAsia="ＭＳ 明朝" w:hAnsi="ＭＳ 明朝" w:hint="eastAsia"/>
          <w:sz w:val="24"/>
        </w:rPr>
        <w:t>１１</w:t>
      </w:r>
      <w:r w:rsidRPr="007A1892">
        <w:rPr>
          <w:rFonts w:ascii="ＭＳ 明朝" w:eastAsia="ＭＳ 明朝" w:hAnsi="ＭＳ 明朝" w:hint="eastAsia"/>
          <w:sz w:val="24"/>
        </w:rPr>
        <w:t>時から</w:t>
      </w:r>
      <w:r w:rsidR="009F76EC">
        <w:rPr>
          <w:rFonts w:ascii="ＭＳ 明朝" w:eastAsia="ＭＳ 明朝" w:hAnsi="ＭＳ 明朝" w:hint="eastAsia"/>
          <w:sz w:val="24"/>
        </w:rPr>
        <w:t>同</w:t>
      </w:r>
      <w:r w:rsidR="00B329DE">
        <w:rPr>
          <w:rFonts w:ascii="ＭＳ 明朝" w:eastAsia="ＭＳ 明朝" w:hAnsi="ＭＳ 明朝" w:hint="eastAsia"/>
          <w:sz w:val="24"/>
        </w:rPr>
        <w:t>１２</w:t>
      </w:r>
      <w:r w:rsidRPr="007A1892">
        <w:rPr>
          <w:rFonts w:ascii="ＭＳ 明朝" w:eastAsia="ＭＳ 明朝" w:hAnsi="ＭＳ 明朝" w:hint="eastAsia"/>
          <w:sz w:val="24"/>
        </w:rPr>
        <w:t>時まで</w:t>
      </w:r>
    </w:p>
    <w:p w14:paraId="2490F62D" w14:textId="77777777" w:rsidR="00622574"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（２）場所：当機構北館１階会議室</w:t>
      </w:r>
    </w:p>
    <w:p w14:paraId="6840E09B" w14:textId="77777777" w:rsidR="00E26EF1" w:rsidRDefault="00622574" w:rsidP="00E26EF1">
      <w:pPr>
        <w:spacing w:line="240" w:lineRule="auto"/>
        <w:ind w:leftChars="133" w:left="339" w:firstLineChars="101" w:firstLine="288"/>
        <w:jc w:val="distribute"/>
        <w:rPr>
          <w:rFonts w:ascii="ＭＳ 明朝" w:eastAsia="ＭＳ 明朝" w:hAnsi="ＭＳ 明朝"/>
          <w:sz w:val="24"/>
        </w:rPr>
      </w:pPr>
      <w:r>
        <w:rPr>
          <w:rFonts w:ascii="ＭＳ 明朝" w:eastAsia="ＭＳ 明朝" w:hAnsi="ＭＳ 明朝" w:hint="eastAsia"/>
          <w:sz w:val="24"/>
        </w:rPr>
        <w:t>入札に当たっては、郵送又は信書便若しくはメール</w:t>
      </w:r>
      <w:r w:rsidR="00D476AC">
        <w:rPr>
          <w:rFonts w:ascii="ＭＳ 明朝" w:eastAsia="ＭＳ 明朝" w:hAnsi="ＭＳ 明朝" w:hint="eastAsia"/>
          <w:sz w:val="24"/>
        </w:rPr>
        <w:t>（以下「郵送等」という。）</w:t>
      </w:r>
      <w:r>
        <w:rPr>
          <w:rFonts w:ascii="ＭＳ 明朝" w:eastAsia="ＭＳ 明朝" w:hAnsi="ＭＳ 明朝" w:hint="eastAsia"/>
          <w:sz w:val="24"/>
        </w:rPr>
        <w:t>による提出も可能とする。いずれの場合も、事前に機構までその旨を連絡の上、入札日の</w:t>
      </w:r>
    </w:p>
    <w:p w14:paraId="1BF5865C" w14:textId="77777777" w:rsidR="00622574" w:rsidRPr="007A1892" w:rsidRDefault="00622574" w:rsidP="00E26EF1">
      <w:pPr>
        <w:spacing w:line="240" w:lineRule="auto"/>
        <w:ind w:leftChars="133" w:left="339"/>
        <w:rPr>
          <w:rFonts w:ascii="ＭＳ 明朝" w:eastAsia="ＭＳ 明朝" w:hAnsi="ＭＳ 明朝"/>
          <w:sz w:val="24"/>
        </w:rPr>
      </w:pPr>
      <w:r>
        <w:rPr>
          <w:rFonts w:ascii="ＭＳ 明朝" w:eastAsia="ＭＳ 明朝" w:hAnsi="ＭＳ 明朝" w:hint="eastAsia"/>
          <w:sz w:val="24"/>
        </w:rPr>
        <w:t>１２時まで</w:t>
      </w:r>
      <w:r w:rsidR="00BA7893">
        <w:rPr>
          <w:rFonts w:ascii="ＭＳ 明朝" w:eastAsia="ＭＳ 明朝" w:hAnsi="ＭＳ 明朝" w:hint="eastAsia"/>
          <w:sz w:val="24"/>
        </w:rPr>
        <w:t>に</w:t>
      </w:r>
      <w:r>
        <w:rPr>
          <w:rFonts w:ascii="ＭＳ 明朝" w:eastAsia="ＭＳ 明朝" w:hAnsi="ＭＳ 明朝" w:hint="eastAsia"/>
          <w:sz w:val="24"/>
        </w:rPr>
        <w:t>機構必着とする。</w:t>
      </w:r>
      <w:r w:rsidR="00AF6AB4">
        <w:rPr>
          <w:rFonts w:ascii="ＭＳ 明朝" w:eastAsia="ＭＳ 明朝" w:hAnsi="ＭＳ 明朝" w:hint="eastAsia"/>
          <w:sz w:val="24"/>
        </w:rPr>
        <w:t>郵送等</w:t>
      </w:r>
      <w:r w:rsidR="00034E7F">
        <w:rPr>
          <w:rFonts w:ascii="ＭＳ 明朝" w:eastAsia="ＭＳ 明朝" w:hAnsi="ＭＳ 明朝" w:hint="eastAsia"/>
          <w:sz w:val="24"/>
        </w:rPr>
        <w:t>によ</w:t>
      </w:r>
      <w:r w:rsidR="00AF6AB4">
        <w:rPr>
          <w:rFonts w:ascii="ＭＳ 明朝" w:eastAsia="ＭＳ 明朝" w:hAnsi="ＭＳ 明朝" w:hint="eastAsia"/>
          <w:sz w:val="24"/>
        </w:rPr>
        <w:t>り提出する</w:t>
      </w:r>
      <w:r>
        <w:rPr>
          <w:rFonts w:ascii="ＭＳ 明朝" w:eastAsia="ＭＳ 明朝" w:hAnsi="ＭＳ 明朝" w:hint="eastAsia"/>
          <w:sz w:val="24"/>
        </w:rPr>
        <w:t>場合は、別途機構が示す手順に留意すること。</w:t>
      </w:r>
    </w:p>
    <w:p w14:paraId="3530280D" w14:textId="77777777" w:rsidR="00ED3952" w:rsidRPr="00AF6AB4" w:rsidRDefault="00ED3952" w:rsidP="004C187F">
      <w:pPr>
        <w:spacing w:line="240" w:lineRule="auto"/>
        <w:rPr>
          <w:rFonts w:ascii="ＭＳ 明朝" w:eastAsia="ＭＳ 明朝" w:hAnsi="ＭＳ 明朝"/>
          <w:sz w:val="24"/>
        </w:rPr>
      </w:pPr>
    </w:p>
    <w:p w14:paraId="137D5025"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２　</w:t>
      </w:r>
      <w:r w:rsidR="00ED3952" w:rsidRPr="007A1892">
        <w:rPr>
          <w:rFonts w:ascii="ＭＳ 明朝" w:eastAsia="ＭＳ 明朝" w:hAnsi="ＭＳ 明朝" w:hint="eastAsia"/>
          <w:sz w:val="24"/>
        </w:rPr>
        <w:t>入札に付する品目、数量及び規格</w:t>
      </w:r>
    </w:p>
    <w:p w14:paraId="4978519D" w14:textId="77777777" w:rsidR="00ED3952" w:rsidRPr="007A1892" w:rsidRDefault="00DE1152" w:rsidP="004C187F">
      <w:pPr>
        <w:pStyle w:val="af3"/>
        <w:tabs>
          <w:tab w:val="clear" w:pos="4252"/>
          <w:tab w:val="clear" w:pos="8504"/>
        </w:tabs>
        <w:adjustRightInd w:val="0"/>
        <w:snapToGrid/>
        <w:textAlignment w:val="baseline"/>
        <w:rPr>
          <w:rFonts w:hAnsi="ＭＳ 明朝"/>
          <w:kern w:val="0"/>
        </w:rPr>
      </w:pPr>
      <w:r>
        <w:rPr>
          <w:rFonts w:hAnsi="ＭＳ 明朝" w:hint="eastAsia"/>
          <w:kern w:val="0"/>
        </w:rPr>
        <w:t>（１）</w:t>
      </w:r>
      <w:r w:rsidR="00ED3952" w:rsidRPr="007A1892">
        <w:rPr>
          <w:rFonts w:hAnsi="ＭＳ 明朝" w:hint="eastAsia"/>
          <w:kern w:val="0"/>
        </w:rPr>
        <w:t xml:space="preserve">品目　　</w:t>
      </w:r>
      <w:r w:rsidR="00AC04A3" w:rsidRPr="007A1892">
        <w:rPr>
          <w:rFonts w:hAnsi="ＭＳ 明朝" w:hint="eastAsia"/>
          <w:kern w:val="0"/>
        </w:rPr>
        <w:t>脱脂粉乳</w:t>
      </w:r>
      <w:r w:rsidR="002948F9" w:rsidRPr="007A1892">
        <w:rPr>
          <w:rFonts w:hAnsi="ＭＳ 明朝" w:hint="eastAsia"/>
          <w:kern w:val="0"/>
        </w:rPr>
        <w:t>（１袋</w:t>
      </w:r>
      <w:r w:rsidR="00F62F4C" w:rsidRPr="007A1892">
        <w:rPr>
          <w:rFonts w:hAnsi="ＭＳ 明朝" w:hint="eastAsia"/>
          <w:kern w:val="0"/>
        </w:rPr>
        <w:t>２５</w:t>
      </w:r>
      <w:r w:rsidR="00ED3952" w:rsidRPr="007A1892">
        <w:rPr>
          <w:rFonts w:hAnsi="ＭＳ 明朝" w:hint="eastAsia"/>
          <w:kern w:val="0"/>
        </w:rPr>
        <w:t>ｋｇ）</w:t>
      </w:r>
    </w:p>
    <w:p w14:paraId="27DFDA64" w14:textId="77777777" w:rsidR="00544502" w:rsidRPr="00092B54"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（２）</w:t>
      </w:r>
      <w:r w:rsidR="00544502" w:rsidRPr="007A1892">
        <w:rPr>
          <w:rFonts w:ascii="ＭＳ 明朝" w:eastAsia="ＭＳ 明朝" w:hAnsi="ＭＳ 明朝" w:hint="eastAsia"/>
          <w:sz w:val="24"/>
        </w:rPr>
        <w:t xml:space="preserve">数量　　</w:t>
      </w:r>
      <w:r w:rsidR="00544502" w:rsidRPr="00092B54">
        <w:rPr>
          <w:rFonts w:ascii="ＭＳ 明朝" w:eastAsia="ＭＳ 明朝" w:hAnsi="ＭＳ 明朝" w:hint="eastAsia"/>
          <w:sz w:val="24"/>
        </w:rPr>
        <w:t>特Ａ</w:t>
      </w:r>
      <w:r w:rsidR="00B329DE">
        <w:rPr>
          <w:rFonts w:ascii="ＭＳ 明朝" w:eastAsia="ＭＳ 明朝" w:hAnsi="ＭＳ 明朝" w:hint="eastAsia"/>
          <w:sz w:val="24"/>
        </w:rPr>
        <w:t>35</w:t>
      </w:r>
      <w:r w:rsidR="00544502" w:rsidRPr="00092B54">
        <w:rPr>
          <w:rFonts w:ascii="ＭＳ 明朝" w:eastAsia="ＭＳ 明朝" w:hAnsi="ＭＳ 明朝" w:hint="eastAsia"/>
          <w:sz w:val="24"/>
        </w:rPr>
        <w:t>規格</w:t>
      </w:r>
      <w:r w:rsidR="00B03A3A">
        <w:rPr>
          <w:rFonts w:ascii="ＭＳ 明朝" w:eastAsia="ＭＳ 明朝" w:hAnsi="ＭＳ 明朝" w:hint="eastAsia"/>
          <w:sz w:val="24"/>
        </w:rPr>
        <w:t xml:space="preserve">　</w:t>
      </w:r>
      <w:r w:rsidR="005A4844">
        <w:rPr>
          <w:rFonts w:ascii="ＭＳ 明朝" w:eastAsia="ＭＳ 明朝" w:hAnsi="ＭＳ 明朝" w:hint="eastAsia"/>
          <w:sz w:val="24"/>
        </w:rPr>
        <w:t>１９８．２２５</w:t>
      </w:r>
      <w:r w:rsidR="00544502" w:rsidRPr="00092B54">
        <w:rPr>
          <w:rFonts w:ascii="ＭＳ 明朝" w:eastAsia="ＭＳ 明朝" w:hAnsi="ＭＳ 明朝" w:hint="eastAsia"/>
          <w:sz w:val="24"/>
        </w:rPr>
        <w:t>トン</w:t>
      </w:r>
    </w:p>
    <w:p w14:paraId="51C9E673" w14:textId="77777777" w:rsidR="00E74A20" w:rsidRPr="007A1892"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（３）</w:t>
      </w:r>
      <w:r w:rsidR="00E74A20" w:rsidRPr="007A1892">
        <w:rPr>
          <w:rFonts w:ascii="ＭＳ 明朝" w:eastAsia="ＭＳ 明朝" w:hAnsi="ＭＳ 明朝" w:hint="eastAsia"/>
          <w:sz w:val="24"/>
        </w:rPr>
        <w:t>規格</w:t>
      </w:r>
    </w:p>
    <w:tbl>
      <w:tblPr>
        <w:tblW w:w="793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5528"/>
      </w:tblGrid>
      <w:tr w:rsidR="00E74A20" w:rsidRPr="007A1892" w14:paraId="38CD0132" w14:textId="77777777" w:rsidTr="00E26EF1">
        <w:tc>
          <w:tcPr>
            <w:tcW w:w="2410" w:type="dxa"/>
            <w:tcBorders>
              <w:bottom w:val="double" w:sz="4" w:space="0" w:color="auto"/>
            </w:tcBorders>
          </w:tcPr>
          <w:p w14:paraId="499AA57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項　目</w:t>
            </w:r>
          </w:p>
        </w:tc>
        <w:tc>
          <w:tcPr>
            <w:tcW w:w="5528" w:type="dxa"/>
            <w:tcBorders>
              <w:bottom w:val="double" w:sz="4" w:space="0" w:color="auto"/>
            </w:tcBorders>
          </w:tcPr>
          <w:p w14:paraId="4CCB92D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規 格</w:t>
            </w:r>
            <w:r w:rsidR="001F145C">
              <w:rPr>
                <w:rFonts w:ascii="ＭＳ 明朝" w:eastAsia="ＭＳ 明朝" w:hAnsi="ＭＳ 明朝" w:hint="eastAsia"/>
                <w:sz w:val="24"/>
                <w:szCs w:val="24"/>
              </w:rPr>
              <w:t xml:space="preserve"> 基 準</w:t>
            </w:r>
          </w:p>
        </w:tc>
      </w:tr>
      <w:tr w:rsidR="00E74A20" w:rsidRPr="007A1892" w14:paraId="770DFEF0" w14:textId="77777777" w:rsidTr="00E26EF1">
        <w:tc>
          <w:tcPr>
            <w:tcW w:w="2410" w:type="dxa"/>
            <w:tcBorders>
              <w:top w:val="double" w:sz="4" w:space="0" w:color="auto"/>
            </w:tcBorders>
          </w:tcPr>
          <w:p w14:paraId="2BB3B2C2"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外 観</w:t>
            </w:r>
          </w:p>
        </w:tc>
        <w:tc>
          <w:tcPr>
            <w:tcW w:w="5528" w:type="dxa"/>
            <w:tcBorders>
              <w:top w:val="double" w:sz="4" w:space="0" w:color="auto"/>
            </w:tcBorders>
          </w:tcPr>
          <w:p w14:paraId="27DD7CE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色沢及び粉粒に著しい欠陥がないもの</w:t>
            </w:r>
          </w:p>
        </w:tc>
      </w:tr>
      <w:tr w:rsidR="00E74A20" w:rsidRPr="007A1892" w14:paraId="175F2B8E" w14:textId="77777777" w:rsidTr="00E26EF1">
        <w:tc>
          <w:tcPr>
            <w:tcW w:w="2410" w:type="dxa"/>
          </w:tcPr>
          <w:p w14:paraId="6EFA2689"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風 味</w:t>
            </w:r>
          </w:p>
        </w:tc>
        <w:tc>
          <w:tcPr>
            <w:tcW w:w="5528" w:type="dxa"/>
          </w:tcPr>
          <w:p w14:paraId="0DA53E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酸味，塩味，変質臭，焦げ臭，その他の異臭味をほとんど有しないもの</w:t>
            </w:r>
          </w:p>
        </w:tc>
      </w:tr>
      <w:tr w:rsidR="00E74A20" w:rsidRPr="007A1892" w14:paraId="4CCC830F" w14:textId="77777777" w:rsidTr="00E26EF1">
        <w:tc>
          <w:tcPr>
            <w:tcW w:w="2410" w:type="dxa"/>
          </w:tcPr>
          <w:p w14:paraId="3916B45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溶解度</w:t>
            </w:r>
          </w:p>
        </w:tc>
        <w:tc>
          <w:tcPr>
            <w:tcW w:w="5528" w:type="dxa"/>
          </w:tcPr>
          <w:p w14:paraId="37121C18"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不溶物が</w:t>
            </w:r>
            <w:r w:rsidR="000E16FE" w:rsidRPr="007A1892">
              <w:rPr>
                <w:rFonts w:ascii="ＭＳ 明朝" w:eastAsia="ＭＳ 明朝" w:hAnsi="ＭＳ 明朝" w:hint="eastAsia"/>
                <w:sz w:val="24"/>
                <w:szCs w:val="24"/>
              </w:rPr>
              <w:t>0.</w:t>
            </w:r>
            <w:r w:rsidRPr="007A1892">
              <w:rPr>
                <w:rFonts w:ascii="ＭＳ 明朝" w:eastAsia="ＭＳ 明朝" w:hAnsi="ＭＳ 明朝"/>
                <w:sz w:val="24"/>
                <w:szCs w:val="24"/>
              </w:rPr>
              <w:t>40ml</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5B8211FA" w14:textId="77777777" w:rsidTr="00E26EF1">
        <w:tc>
          <w:tcPr>
            <w:tcW w:w="2410" w:type="dxa"/>
          </w:tcPr>
          <w:p w14:paraId="5CCCB515"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乳固形分</w:t>
            </w:r>
          </w:p>
        </w:tc>
        <w:tc>
          <w:tcPr>
            <w:tcW w:w="5528" w:type="dxa"/>
          </w:tcPr>
          <w:p w14:paraId="344BD047"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95.0%</w:t>
            </w:r>
            <w:r w:rsidRPr="007A1892">
              <w:rPr>
                <w:rFonts w:ascii="ＭＳ 明朝" w:eastAsia="ＭＳ 明朝" w:hAnsi="ＭＳ 明朝" w:hint="eastAsia"/>
                <w:sz w:val="24"/>
                <w:szCs w:val="24"/>
              </w:rPr>
              <w:t>以上のもの</w:t>
            </w:r>
          </w:p>
        </w:tc>
      </w:tr>
      <w:tr w:rsidR="009E1E48" w:rsidRPr="007A1892" w14:paraId="5EAE695B" w14:textId="77777777" w:rsidTr="00E26EF1">
        <w:tc>
          <w:tcPr>
            <w:tcW w:w="2410" w:type="dxa"/>
          </w:tcPr>
          <w:p w14:paraId="27F88A06" w14:textId="77777777" w:rsidR="00D476AC"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無脂乳固形分中</w:t>
            </w:r>
          </w:p>
          <w:p w14:paraId="04D3D8BB" w14:textId="77777777" w:rsidR="009E1E48" w:rsidRPr="007A1892"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のタンパク質</w:t>
            </w:r>
          </w:p>
        </w:tc>
        <w:tc>
          <w:tcPr>
            <w:tcW w:w="5528" w:type="dxa"/>
          </w:tcPr>
          <w:p w14:paraId="4E2E3B86" w14:textId="77777777" w:rsidR="009E1E48" w:rsidRPr="007A1892" w:rsidRDefault="00B329DE" w:rsidP="004C187F">
            <w:pPr>
              <w:autoSpaceDE w:val="0"/>
              <w:autoSpaceDN w:val="0"/>
              <w:spacing w:line="240" w:lineRule="auto"/>
              <w:textAlignment w:val="bottom"/>
              <w:rPr>
                <w:rFonts w:ascii="ＭＳ 明朝" w:eastAsia="ＭＳ 明朝" w:hAnsi="ＭＳ 明朝"/>
                <w:sz w:val="24"/>
                <w:szCs w:val="24"/>
              </w:rPr>
            </w:pPr>
            <w:r>
              <w:rPr>
                <w:rFonts w:ascii="ＭＳ 明朝" w:eastAsia="ＭＳ 明朝" w:hAnsi="ＭＳ 明朝"/>
                <w:sz w:val="24"/>
                <w:szCs w:val="24"/>
              </w:rPr>
              <w:t>35</w:t>
            </w:r>
            <w:r w:rsidR="000E16FE" w:rsidRPr="007A1892">
              <w:rPr>
                <w:rFonts w:ascii="ＭＳ 明朝" w:eastAsia="ＭＳ 明朝" w:hAnsi="ＭＳ 明朝"/>
                <w:sz w:val="24"/>
                <w:szCs w:val="24"/>
              </w:rPr>
              <w:t>%</w:t>
            </w:r>
            <w:r w:rsidR="000E16FE" w:rsidRPr="007A1892">
              <w:rPr>
                <w:rFonts w:ascii="ＭＳ 明朝" w:eastAsia="ＭＳ 明朝" w:hAnsi="ＭＳ 明朝" w:hint="eastAsia"/>
                <w:sz w:val="24"/>
                <w:szCs w:val="24"/>
              </w:rPr>
              <w:t>以上のもの</w:t>
            </w:r>
          </w:p>
        </w:tc>
      </w:tr>
      <w:tr w:rsidR="00E74A20" w:rsidRPr="007A1892" w14:paraId="425D773C" w14:textId="77777777" w:rsidTr="00E26EF1">
        <w:tc>
          <w:tcPr>
            <w:tcW w:w="2410" w:type="dxa"/>
          </w:tcPr>
          <w:p w14:paraId="640CB48E"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水 分</w:t>
            </w:r>
          </w:p>
        </w:tc>
        <w:tc>
          <w:tcPr>
            <w:tcW w:w="5528" w:type="dxa"/>
          </w:tcPr>
          <w:p w14:paraId="56778606"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5.0%</w:t>
            </w:r>
            <w:r w:rsidRPr="007A1892">
              <w:rPr>
                <w:rFonts w:ascii="ＭＳ 明朝" w:eastAsia="ＭＳ 明朝" w:hAnsi="ＭＳ 明朝" w:hint="eastAsia"/>
                <w:sz w:val="24"/>
                <w:szCs w:val="24"/>
              </w:rPr>
              <w:t>以下のもの</w:t>
            </w:r>
          </w:p>
        </w:tc>
      </w:tr>
      <w:tr w:rsidR="00E74A20" w:rsidRPr="007A1892" w14:paraId="1FBDD2A4" w14:textId="77777777" w:rsidTr="00E26EF1">
        <w:tc>
          <w:tcPr>
            <w:tcW w:w="2410" w:type="dxa"/>
          </w:tcPr>
          <w:p w14:paraId="16B4179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乳脂肪分</w:t>
            </w:r>
          </w:p>
        </w:tc>
        <w:tc>
          <w:tcPr>
            <w:tcW w:w="5528" w:type="dxa"/>
          </w:tcPr>
          <w:p w14:paraId="15F9805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1.5%</w:t>
            </w:r>
            <w:r w:rsidRPr="007A1892">
              <w:rPr>
                <w:rFonts w:ascii="ＭＳ 明朝" w:eastAsia="ＭＳ 明朝" w:hAnsi="ＭＳ 明朝" w:hint="eastAsia"/>
                <w:sz w:val="24"/>
                <w:szCs w:val="24"/>
              </w:rPr>
              <w:t>以下のもの</w:t>
            </w:r>
          </w:p>
        </w:tc>
      </w:tr>
      <w:tr w:rsidR="00E74A20" w:rsidRPr="007A1892" w14:paraId="0095D45D" w14:textId="77777777" w:rsidTr="003F2CE2">
        <w:trPr>
          <w:cantSplit/>
        </w:trPr>
        <w:tc>
          <w:tcPr>
            <w:tcW w:w="2410" w:type="dxa"/>
          </w:tcPr>
          <w:p w14:paraId="50469E2A"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lastRenderedPageBreak/>
              <w:t>ｽｺ</w:t>
            </w:r>
            <w:r w:rsidRPr="007A1892">
              <w:rPr>
                <w:rFonts w:ascii="ＭＳ 明朝" w:eastAsia="ＭＳ 明朝" w:hAnsi="ＭＳ 明朝"/>
                <w:sz w:val="24"/>
                <w:szCs w:val="24"/>
              </w:rPr>
              <w:t>-</w:t>
            </w:r>
            <w:r w:rsidRPr="007A1892">
              <w:rPr>
                <w:rFonts w:ascii="ＭＳ 明朝" w:eastAsia="ＭＳ 明朝" w:hAnsi="ＭＳ 明朝" w:hint="eastAsia"/>
                <w:sz w:val="24"/>
                <w:szCs w:val="24"/>
              </w:rPr>
              <w:t>ﾁﾄﾞ</w:t>
            </w:r>
          </w:p>
          <w:p w14:paraId="402EA120"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ﾊﾟｰﾃｨｸﾙ</w:t>
            </w:r>
          </w:p>
        </w:tc>
        <w:tc>
          <w:tcPr>
            <w:tcW w:w="5528" w:type="dxa"/>
          </w:tcPr>
          <w:p w14:paraId="57E829B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ディスクＡのもの</w:t>
            </w:r>
          </w:p>
        </w:tc>
      </w:tr>
      <w:tr w:rsidR="00E74A20" w:rsidRPr="007A1892" w14:paraId="0007F926" w14:textId="77777777" w:rsidTr="00E26EF1">
        <w:tc>
          <w:tcPr>
            <w:tcW w:w="2410" w:type="dxa"/>
          </w:tcPr>
          <w:p w14:paraId="0F0096B4"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細菌数</w:t>
            </w:r>
          </w:p>
        </w:tc>
        <w:tc>
          <w:tcPr>
            <w:tcW w:w="5528" w:type="dxa"/>
          </w:tcPr>
          <w:p w14:paraId="24A243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当たりの細菌数が</w:t>
            </w:r>
            <w:r w:rsidRPr="007A1892">
              <w:rPr>
                <w:rFonts w:ascii="ＭＳ 明朝" w:eastAsia="ＭＳ 明朝" w:hAnsi="ＭＳ 明朝"/>
                <w:sz w:val="24"/>
                <w:szCs w:val="24"/>
              </w:rPr>
              <w:t>5,000</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28506482" w14:textId="77777777" w:rsidTr="00E26EF1">
        <w:tc>
          <w:tcPr>
            <w:tcW w:w="2410" w:type="dxa"/>
          </w:tcPr>
          <w:p w14:paraId="4CEDD73F"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高温菌数</w:t>
            </w:r>
          </w:p>
        </w:tc>
        <w:tc>
          <w:tcPr>
            <w:tcW w:w="5528" w:type="dxa"/>
          </w:tcPr>
          <w:p w14:paraId="5B676311"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当たりの高温菌数が</w:t>
            </w:r>
            <w:r w:rsidRPr="007A1892">
              <w:rPr>
                <w:rFonts w:ascii="ＭＳ 明朝" w:eastAsia="ＭＳ 明朝" w:hAnsi="ＭＳ 明朝"/>
                <w:sz w:val="24"/>
                <w:szCs w:val="24"/>
              </w:rPr>
              <w:t>4,000</w:t>
            </w:r>
            <w:r w:rsidRPr="007A1892">
              <w:rPr>
                <w:rFonts w:ascii="ＭＳ 明朝" w:eastAsia="ＭＳ 明朝" w:hAnsi="ＭＳ 明朝" w:hint="eastAsia"/>
                <w:sz w:val="24"/>
                <w:szCs w:val="24"/>
              </w:rPr>
              <w:t>以下のもの</w:t>
            </w:r>
            <w:r w:rsidRPr="007A1892">
              <w:rPr>
                <w:rFonts w:ascii="ＭＳ 明朝" w:eastAsia="ＭＳ 明朝" w:hAnsi="ＭＳ 明朝"/>
                <w:sz w:val="24"/>
                <w:szCs w:val="24"/>
              </w:rPr>
              <w:t xml:space="preserve"> </w:t>
            </w:r>
          </w:p>
        </w:tc>
      </w:tr>
      <w:tr w:rsidR="00E74A20" w:rsidRPr="007A1892" w14:paraId="0C8580F5" w14:textId="77777777" w:rsidTr="00E26EF1">
        <w:tc>
          <w:tcPr>
            <w:tcW w:w="2410" w:type="dxa"/>
          </w:tcPr>
          <w:p w14:paraId="2F2CA732" w14:textId="77777777" w:rsidR="00E74A20" w:rsidRPr="007A1892" w:rsidRDefault="00E74A20" w:rsidP="004C187F">
            <w:pPr>
              <w:autoSpaceDE w:val="0"/>
              <w:autoSpaceDN w:val="0"/>
              <w:spacing w:line="240" w:lineRule="auto"/>
              <w:ind w:left="-95"/>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耐熱性菌数</w:t>
            </w:r>
          </w:p>
        </w:tc>
        <w:tc>
          <w:tcPr>
            <w:tcW w:w="5528" w:type="dxa"/>
          </w:tcPr>
          <w:p w14:paraId="5F16E614"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当たりの耐熱性菌数が</w:t>
            </w:r>
            <w:r w:rsidRPr="007A1892">
              <w:rPr>
                <w:rFonts w:ascii="ＭＳ 明朝" w:eastAsia="ＭＳ 明朝" w:hAnsi="ＭＳ 明朝"/>
                <w:sz w:val="24"/>
                <w:szCs w:val="24"/>
              </w:rPr>
              <w:t>1,000</w:t>
            </w:r>
            <w:r w:rsidRPr="007A1892">
              <w:rPr>
                <w:rFonts w:ascii="ＭＳ 明朝" w:eastAsia="ＭＳ 明朝" w:hAnsi="ＭＳ 明朝" w:hint="eastAsia"/>
                <w:sz w:val="24"/>
                <w:szCs w:val="24"/>
              </w:rPr>
              <w:t>以下のもの</w:t>
            </w:r>
          </w:p>
        </w:tc>
      </w:tr>
      <w:tr w:rsidR="00E74A20" w:rsidRPr="007A1892" w14:paraId="7E6E6D3A" w14:textId="77777777" w:rsidTr="00E26EF1">
        <w:tc>
          <w:tcPr>
            <w:tcW w:w="2410" w:type="dxa"/>
          </w:tcPr>
          <w:p w14:paraId="78B0FBDC"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w:t>
            </w:r>
          </w:p>
        </w:tc>
        <w:tc>
          <w:tcPr>
            <w:tcW w:w="5528" w:type="dxa"/>
          </w:tcPr>
          <w:p w14:paraId="38BB245A"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大腸菌群が｢陰性｣のもの</w:t>
            </w:r>
          </w:p>
        </w:tc>
      </w:tr>
    </w:tbl>
    <w:p w14:paraId="6D6156C9" w14:textId="77777777" w:rsidR="00136841" w:rsidRPr="00AF6AB4" w:rsidRDefault="004049B5" w:rsidP="00E26EF1">
      <w:pPr>
        <w:spacing w:line="240" w:lineRule="auto"/>
        <w:ind w:leftChars="134" w:left="849" w:right="-2" w:hangingChars="178" w:hanging="507"/>
        <w:rPr>
          <w:rFonts w:ascii="ＭＳ 明朝" w:eastAsia="ＭＳ 明朝" w:hAnsi="ＭＳ 明朝"/>
          <w:sz w:val="24"/>
          <w:szCs w:val="16"/>
          <w:u w:val="single"/>
        </w:rPr>
      </w:pPr>
      <w:r w:rsidRPr="00AF6AB4">
        <w:rPr>
          <w:rFonts w:ascii="ＭＳ 明朝" w:eastAsia="ＭＳ 明朝" w:hAnsi="ＭＳ 明朝" w:cs="ＭＳ 明朝" w:hint="eastAsia"/>
          <w:sz w:val="24"/>
          <w:szCs w:val="16"/>
        </w:rPr>
        <w:t xml:space="preserve">注１　</w:t>
      </w:r>
      <w:r w:rsidR="007366C5">
        <w:rPr>
          <w:rFonts w:ascii="ＭＳ 明朝" w:eastAsia="ＭＳ 明朝" w:hAnsi="ＭＳ 明朝"/>
          <w:sz w:val="24"/>
          <w:szCs w:val="16"/>
        </w:rPr>
        <w:t>上記規格は、輸入業務委託条件で提示したものであ</w:t>
      </w:r>
      <w:r w:rsidR="007366C5">
        <w:rPr>
          <w:rFonts w:ascii="ＭＳ 明朝" w:eastAsia="ＭＳ 明朝" w:hAnsi="ＭＳ 明朝" w:hint="eastAsia"/>
          <w:sz w:val="24"/>
          <w:szCs w:val="16"/>
        </w:rPr>
        <w:t>る。</w:t>
      </w:r>
      <w:r w:rsidR="00136841" w:rsidRPr="00AF6AB4">
        <w:rPr>
          <w:rFonts w:ascii="ＭＳ 明朝" w:eastAsia="ＭＳ 明朝" w:hAnsi="ＭＳ 明朝"/>
          <w:sz w:val="24"/>
          <w:szCs w:val="16"/>
        </w:rPr>
        <w:t>検査方法等については</w:t>
      </w:r>
      <w:r w:rsidR="00AF6AB4">
        <w:rPr>
          <w:rFonts w:ascii="ＭＳ 明朝" w:eastAsia="ＭＳ 明朝" w:hAnsi="ＭＳ 明朝" w:hint="eastAsia"/>
          <w:sz w:val="24"/>
          <w:szCs w:val="16"/>
        </w:rPr>
        <w:t>、</w:t>
      </w:r>
      <w:r w:rsidR="00136841" w:rsidRPr="00AF6AB4">
        <w:rPr>
          <w:rFonts w:ascii="ＭＳ 明朝" w:eastAsia="ＭＳ 明朝" w:hAnsi="ＭＳ 明朝"/>
          <w:sz w:val="24"/>
          <w:szCs w:val="16"/>
        </w:rPr>
        <w:t>当機構ホームページ「機構が取り扱う乳製品の紹介」</w:t>
      </w:r>
      <w:r w:rsidR="007366C5">
        <w:rPr>
          <w:rFonts w:ascii="ＭＳ 明朝" w:eastAsia="ＭＳ 明朝" w:hAnsi="ＭＳ 明朝" w:hint="eastAsia"/>
          <w:sz w:val="24"/>
          <w:szCs w:val="16"/>
        </w:rPr>
        <w:t>（</w:t>
      </w:r>
      <w:r w:rsidR="00136841" w:rsidRPr="00AF6AB4">
        <w:rPr>
          <w:rFonts w:ascii="ＭＳ 明朝" w:eastAsia="ＭＳ 明朝" w:hAnsi="ＭＳ 明朝"/>
          <w:sz w:val="24"/>
          <w:szCs w:val="16"/>
        </w:rPr>
        <w:t>http://www.alic.go.jp/operation/livestock/dairy-about.html）を御参照ください。</w:t>
      </w:r>
    </w:p>
    <w:p w14:paraId="4A4B3BA7" w14:textId="77777777" w:rsidR="004049B5" w:rsidRPr="00AF6AB4" w:rsidRDefault="004C187F" w:rsidP="00E26EF1">
      <w:pPr>
        <w:spacing w:line="240" w:lineRule="auto"/>
        <w:ind w:leftChars="134" w:left="849" w:right="-2" w:hangingChars="178" w:hanging="507"/>
        <w:rPr>
          <w:rFonts w:ascii="ＭＳ 明朝" w:eastAsia="ＭＳ 明朝" w:hAnsi="ＭＳ 明朝"/>
          <w:sz w:val="24"/>
          <w:szCs w:val="16"/>
        </w:rPr>
      </w:pPr>
      <w:r>
        <w:rPr>
          <w:rFonts w:ascii="ＭＳ 明朝" w:eastAsia="ＭＳ 明朝" w:hAnsi="ＭＳ 明朝" w:hint="eastAsia"/>
          <w:sz w:val="24"/>
          <w:szCs w:val="16"/>
        </w:rPr>
        <w:t>注</w:t>
      </w:r>
      <w:r w:rsidR="00AF6AB4">
        <w:rPr>
          <w:rFonts w:ascii="ＭＳ 明朝" w:eastAsia="ＭＳ 明朝" w:hAnsi="ＭＳ 明朝" w:hint="eastAsia"/>
          <w:sz w:val="24"/>
          <w:szCs w:val="16"/>
        </w:rPr>
        <w:t>２　今回</w:t>
      </w:r>
      <w:r w:rsidR="00D476AC" w:rsidRPr="00AF6AB4">
        <w:rPr>
          <w:rFonts w:ascii="ＭＳ 明朝" w:eastAsia="ＭＳ 明朝" w:hAnsi="ＭＳ 明朝" w:hint="eastAsia"/>
          <w:sz w:val="24"/>
          <w:szCs w:val="16"/>
        </w:rPr>
        <w:t>売渡</w:t>
      </w:r>
      <w:r w:rsidR="00AF6AB4">
        <w:rPr>
          <w:rFonts w:ascii="ＭＳ 明朝" w:eastAsia="ＭＳ 明朝" w:hAnsi="ＭＳ 明朝" w:hint="eastAsia"/>
          <w:sz w:val="24"/>
          <w:szCs w:val="16"/>
        </w:rPr>
        <w:t>分</w:t>
      </w:r>
      <w:r w:rsidR="004049B5" w:rsidRPr="00AF6AB4">
        <w:rPr>
          <w:rFonts w:ascii="ＭＳ 明朝" w:eastAsia="ＭＳ 明朝" w:hAnsi="ＭＳ 明朝" w:hint="eastAsia"/>
          <w:sz w:val="24"/>
          <w:szCs w:val="16"/>
        </w:rPr>
        <w:t>の</w:t>
      </w:r>
      <w:r w:rsidR="00C70F88" w:rsidRPr="00AF6AB4">
        <w:rPr>
          <w:rFonts w:ascii="ＭＳ 明朝" w:eastAsia="ＭＳ 明朝" w:hAnsi="ＭＳ 明朝" w:hint="eastAsia"/>
          <w:sz w:val="24"/>
          <w:szCs w:val="16"/>
        </w:rPr>
        <w:t>検査</w:t>
      </w:r>
      <w:r w:rsidR="00AF6AB4">
        <w:rPr>
          <w:rFonts w:ascii="ＭＳ 明朝" w:eastAsia="ＭＳ 明朝" w:hAnsi="ＭＳ 明朝" w:hint="eastAsia"/>
          <w:sz w:val="24"/>
          <w:szCs w:val="16"/>
        </w:rPr>
        <w:t>結果</w:t>
      </w:r>
      <w:r w:rsidR="004049B5" w:rsidRPr="00AF6AB4">
        <w:rPr>
          <w:rFonts w:ascii="ＭＳ 明朝" w:eastAsia="ＭＳ 明朝" w:hAnsi="ＭＳ 明朝" w:hint="eastAsia"/>
          <w:sz w:val="24"/>
          <w:szCs w:val="16"/>
        </w:rPr>
        <w:t>は、</w:t>
      </w:r>
      <w:r w:rsidR="00C70F88" w:rsidRPr="00AF6AB4">
        <w:rPr>
          <w:rFonts w:ascii="ＭＳ 明朝" w:eastAsia="ＭＳ 明朝" w:hAnsi="ＭＳ 明朝" w:hint="eastAsia"/>
          <w:sz w:val="24"/>
          <w:szCs w:val="16"/>
        </w:rPr>
        <w:t>当機構乳製品課まで</w:t>
      </w:r>
      <w:r w:rsidR="004049B5" w:rsidRPr="00AF6AB4">
        <w:rPr>
          <w:rFonts w:ascii="ＭＳ 明朝" w:eastAsia="ＭＳ 明朝" w:hAnsi="ＭＳ 明朝" w:hint="eastAsia"/>
          <w:sz w:val="24"/>
          <w:szCs w:val="16"/>
        </w:rPr>
        <w:t>お問い合わせください。</w:t>
      </w:r>
    </w:p>
    <w:p w14:paraId="433C5F64" w14:textId="77777777" w:rsidR="00AF6AB4" w:rsidRPr="00AF6AB4" w:rsidRDefault="00AF6AB4" w:rsidP="004C187F">
      <w:pPr>
        <w:spacing w:line="240" w:lineRule="auto"/>
        <w:rPr>
          <w:rFonts w:ascii="ＭＳ 明朝" w:eastAsia="ＭＳ 明朝" w:hAnsi="ＭＳ 明朝"/>
          <w:sz w:val="24"/>
        </w:rPr>
      </w:pPr>
    </w:p>
    <w:p w14:paraId="7E24647A"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３　</w:t>
      </w:r>
      <w:r w:rsidR="00ED3952" w:rsidRPr="007A1892">
        <w:rPr>
          <w:rFonts w:ascii="ＭＳ 明朝" w:eastAsia="ＭＳ 明朝" w:hAnsi="ＭＳ 明朝" w:hint="eastAsia"/>
          <w:sz w:val="24"/>
        </w:rPr>
        <w:t>売渡明細</w:t>
      </w:r>
      <w:r w:rsidR="00BB1CF5">
        <w:rPr>
          <w:rFonts w:ascii="ＭＳ 明朝" w:eastAsia="ＭＳ 明朝" w:hAnsi="ＭＳ 明朝" w:hint="eastAsia"/>
          <w:sz w:val="24"/>
        </w:rPr>
        <w:t>書</w:t>
      </w:r>
    </w:p>
    <w:p w14:paraId="552FA4C4" w14:textId="77777777" w:rsidR="00DE1152" w:rsidRDefault="00ED3952"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別添のとおり。</w:t>
      </w:r>
    </w:p>
    <w:p w14:paraId="1FD0C434" w14:textId="77777777" w:rsidR="00DE1152" w:rsidRDefault="00DE1152" w:rsidP="004C187F">
      <w:pPr>
        <w:spacing w:line="240" w:lineRule="auto"/>
        <w:ind w:left="570" w:hangingChars="200" w:hanging="570"/>
        <w:rPr>
          <w:rFonts w:ascii="ＭＳ 明朝" w:eastAsia="ＭＳ 明朝" w:hAnsi="ＭＳ 明朝"/>
          <w:sz w:val="24"/>
        </w:rPr>
      </w:pPr>
    </w:p>
    <w:p w14:paraId="2703BFEE" w14:textId="77777777" w:rsidR="00ED3952" w:rsidRPr="007A1892" w:rsidRDefault="007574ED"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 xml:space="preserve">４　</w:t>
      </w:r>
      <w:r w:rsidR="00ED3952" w:rsidRPr="007A1892">
        <w:rPr>
          <w:rFonts w:ascii="ＭＳ 明朝" w:eastAsia="ＭＳ 明朝" w:hAnsi="ＭＳ 明朝" w:hint="eastAsia"/>
          <w:sz w:val="24"/>
        </w:rPr>
        <w:t>入札の方法</w:t>
      </w:r>
    </w:p>
    <w:p w14:paraId="55E6DA69" w14:textId="77777777" w:rsidR="00ED3952" w:rsidRPr="007A1892" w:rsidRDefault="00166779" w:rsidP="004C187F">
      <w:pPr>
        <w:pStyle w:val="ab"/>
        <w:tabs>
          <w:tab w:val="clear" w:pos="4252"/>
          <w:tab w:val="clear" w:pos="8504"/>
        </w:tabs>
        <w:snapToGrid/>
        <w:spacing w:line="240" w:lineRule="auto"/>
        <w:ind w:leftChars="135" w:left="344" w:firstLineChars="100" w:firstLine="285"/>
        <w:rPr>
          <w:rFonts w:ascii="ＭＳ 明朝" w:eastAsia="ＭＳ 明朝" w:hAnsi="ＭＳ 明朝"/>
          <w:sz w:val="24"/>
        </w:rPr>
      </w:pPr>
      <w:r>
        <w:rPr>
          <w:rFonts w:ascii="ＭＳ 明朝" w:eastAsia="ＭＳ 明朝" w:hAnsi="ＭＳ 明朝" w:hint="eastAsia"/>
          <w:sz w:val="24"/>
        </w:rPr>
        <w:t>指定乳製品等売渡要領（昭和42年１月11日付41乳第193号。以下「要領」という。）</w:t>
      </w:r>
      <w:r w:rsidR="00E8079C">
        <w:rPr>
          <w:rFonts w:ascii="ＭＳ 明朝" w:eastAsia="ＭＳ 明朝" w:hAnsi="ＭＳ 明朝" w:hint="eastAsia"/>
          <w:sz w:val="24"/>
        </w:rPr>
        <w:t>に基づく</w:t>
      </w:r>
      <w:r w:rsidR="00034E7F">
        <w:rPr>
          <w:rFonts w:ascii="ＭＳ 明朝" w:eastAsia="ＭＳ 明朝" w:hAnsi="ＭＳ 明朝" w:hint="eastAsia"/>
          <w:sz w:val="24"/>
        </w:rPr>
        <w:t>一般競争入札とする</w:t>
      </w:r>
      <w:r w:rsidR="00ED3952" w:rsidRPr="007A1892">
        <w:rPr>
          <w:rFonts w:ascii="ＭＳ 明朝" w:eastAsia="ＭＳ 明朝" w:hAnsi="ＭＳ 明朝" w:hint="eastAsia"/>
          <w:sz w:val="24"/>
        </w:rPr>
        <w:t>。</w:t>
      </w:r>
    </w:p>
    <w:p w14:paraId="1455DCE4"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3D07DC23"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５</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入札参加資格者</w:t>
      </w:r>
    </w:p>
    <w:p w14:paraId="7195053A" w14:textId="77777777" w:rsidR="007449FB" w:rsidRPr="007A1892" w:rsidRDefault="007449FB" w:rsidP="004C187F">
      <w:pPr>
        <w:spacing w:line="240" w:lineRule="auto"/>
        <w:ind w:left="285" w:hangingChars="100" w:hanging="285"/>
        <w:rPr>
          <w:rFonts w:ascii="ＭＳ 明朝" w:eastAsia="ＭＳ 明朝" w:hAnsi="ＭＳ 明朝"/>
          <w:sz w:val="24"/>
        </w:rPr>
      </w:pPr>
      <w:r>
        <w:rPr>
          <w:rFonts w:ascii="ＭＳ 明朝" w:eastAsia="ＭＳ 明朝" w:hAnsi="ＭＳ 明朝" w:hint="eastAsia"/>
          <w:sz w:val="24"/>
        </w:rPr>
        <w:t xml:space="preserve">　　入札参加資格者は、次のとおりとする</w:t>
      </w:r>
      <w:r w:rsidRPr="007A1892">
        <w:rPr>
          <w:rFonts w:ascii="ＭＳ 明朝" w:eastAsia="ＭＳ 明朝" w:hAnsi="ＭＳ 明朝" w:hint="eastAsia"/>
          <w:sz w:val="24"/>
        </w:rPr>
        <w:t>。</w:t>
      </w:r>
      <w:r w:rsidRPr="008C49F2">
        <w:rPr>
          <w:rFonts w:ascii="ＭＳ 明朝" w:eastAsia="ＭＳ 明朝" w:hAnsi="ＭＳ 明朝" w:hint="eastAsia"/>
          <w:sz w:val="24"/>
        </w:rPr>
        <w:t>ただし、暴力団等の反社会的勢力に該当する者</w:t>
      </w:r>
      <w:r w:rsidR="00BA7893">
        <w:rPr>
          <w:rFonts w:ascii="ＭＳ 明朝" w:eastAsia="ＭＳ 明朝" w:hAnsi="ＭＳ 明朝" w:hint="eastAsia"/>
          <w:sz w:val="24"/>
        </w:rPr>
        <w:t>は入札参加資格者としない</w:t>
      </w:r>
      <w:r w:rsidRPr="008C49F2">
        <w:rPr>
          <w:rFonts w:ascii="ＭＳ 明朝" w:eastAsia="ＭＳ 明朝" w:hAnsi="ＭＳ 明朝" w:hint="eastAsia"/>
          <w:sz w:val="24"/>
        </w:rPr>
        <w:t>。</w:t>
      </w:r>
    </w:p>
    <w:p w14:paraId="7CF66C17" w14:textId="77777777" w:rsidR="006F14ED" w:rsidRPr="006F14ED"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6F14ED" w:rsidRPr="006F14ED">
        <w:rPr>
          <w:rFonts w:ascii="ＭＳ 明朝" w:eastAsia="ＭＳ 明朝" w:hAnsi="ＭＳ 明朝" w:hint="eastAsia"/>
          <w:sz w:val="24"/>
        </w:rPr>
        <w:t>食品衛生法（昭和22年法律第233号）第55条第１項の規定に基づく営業許可を受けた者であって、その許可に係る営業が、次のいずれかに該当するもの</w:t>
      </w:r>
    </w:p>
    <w:p w14:paraId="149DAF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ア　</w:t>
      </w:r>
      <w:r w:rsidRPr="006F14ED">
        <w:rPr>
          <w:rFonts w:ascii="ＭＳ 明朝" w:eastAsia="ＭＳ 明朝" w:hAnsi="ＭＳ 明朝" w:hint="eastAsia"/>
          <w:sz w:val="24"/>
        </w:rPr>
        <w:t>乳処理業</w:t>
      </w:r>
    </w:p>
    <w:p w14:paraId="0060F42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イ　</w:t>
      </w:r>
      <w:r w:rsidRPr="006F14ED">
        <w:rPr>
          <w:rFonts w:ascii="ＭＳ 明朝" w:eastAsia="ＭＳ 明朝" w:hAnsi="ＭＳ 明朝" w:hint="eastAsia"/>
          <w:sz w:val="24"/>
        </w:rPr>
        <w:t>菓子製造業</w:t>
      </w:r>
    </w:p>
    <w:p w14:paraId="228304B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ウ　</w:t>
      </w:r>
      <w:r w:rsidRPr="006F14ED">
        <w:rPr>
          <w:rFonts w:ascii="ＭＳ 明朝" w:eastAsia="ＭＳ 明朝" w:hAnsi="ＭＳ 明朝" w:hint="eastAsia"/>
          <w:sz w:val="24"/>
        </w:rPr>
        <w:t>アイスクリーム類製造業</w:t>
      </w:r>
    </w:p>
    <w:p w14:paraId="175888B9"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エ　</w:t>
      </w:r>
      <w:r w:rsidRPr="006F14ED">
        <w:rPr>
          <w:rFonts w:ascii="ＭＳ 明朝" w:eastAsia="ＭＳ 明朝" w:hAnsi="ＭＳ 明朝" w:hint="eastAsia"/>
          <w:sz w:val="24"/>
        </w:rPr>
        <w:t>乳製品製造業</w:t>
      </w:r>
    </w:p>
    <w:p w14:paraId="3A81D1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lastRenderedPageBreak/>
        <w:t xml:space="preserve">オ　</w:t>
      </w:r>
      <w:r w:rsidRPr="006F14ED">
        <w:rPr>
          <w:rFonts w:ascii="ＭＳ 明朝" w:eastAsia="ＭＳ 明朝" w:hAnsi="ＭＳ 明朝" w:hint="eastAsia"/>
          <w:sz w:val="24"/>
        </w:rPr>
        <w:t>清涼飲料水製造業</w:t>
      </w:r>
    </w:p>
    <w:p w14:paraId="214D74CF"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カ　</w:t>
      </w:r>
      <w:r w:rsidRPr="006F14ED">
        <w:rPr>
          <w:rFonts w:ascii="ＭＳ 明朝" w:eastAsia="ＭＳ 明朝" w:hAnsi="ＭＳ 明朝" w:hint="eastAsia"/>
          <w:sz w:val="24"/>
        </w:rPr>
        <w:t>食肉製品製造業</w:t>
      </w:r>
    </w:p>
    <w:p w14:paraId="3386F3FB"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キ　</w:t>
      </w:r>
      <w:r w:rsidRPr="006F14ED">
        <w:rPr>
          <w:rFonts w:ascii="ＭＳ 明朝" w:eastAsia="ＭＳ 明朝" w:hAnsi="ＭＳ 明朝" w:hint="eastAsia"/>
          <w:sz w:val="24"/>
        </w:rPr>
        <w:t>食用油脂製造業</w:t>
      </w:r>
    </w:p>
    <w:p w14:paraId="5B4AA24C"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ク　</w:t>
      </w:r>
      <w:r w:rsidRPr="006F14ED">
        <w:rPr>
          <w:rFonts w:ascii="ＭＳ 明朝" w:eastAsia="ＭＳ 明朝" w:hAnsi="ＭＳ 明朝" w:hint="eastAsia"/>
          <w:sz w:val="24"/>
        </w:rPr>
        <w:t>そうざい製造業</w:t>
      </w:r>
    </w:p>
    <w:p w14:paraId="59412DB3"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ケ　</w:t>
      </w:r>
      <w:r w:rsidRPr="006F14ED">
        <w:rPr>
          <w:rFonts w:ascii="ＭＳ 明朝" w:eastAsia="ＭＳ 明朝" w:hAnsi="ＭＳ 明朝" w:hint="eastAsia"/>
          <w:sz w:val="24"/>
        </w:rPr>
        <w:t>複合型そうざい製造業（菓子（パン及びあん類を含む。）を製造する営業に限る。）</w:t>
      </w:r>
    </w:p>
    <w:p w14:paraId="3483220A"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コ　</w:t>
      </w:r>
      <w:r w:rsidRPr="006F14ED">
        <w:rPr>
          <w:rFonts w:ascii="ＭＳ 明朝" w:eastAsia="ＭＳ 明朝" w:hAnsi="ＭＳ 明朝" w:hint="eastAsia"/>
          <w:sz w:val="24"/>
        </w:rPr>
        <w:t>複合型冷凍食品製造業（菓子（パン及びあん類を含む。）を製造する営業に限る。）</w:t>
      </w:r>
    </w:p>
    <w:p w14:paraId="25BDB6B2"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サ　</w:t>
      </w:r>
      <w:r w:rsidRPr="006F14ED">
        <w:rPr>
          <w:rFonts w:ascii="ＭＳ 明朝" w:eastAsia="ＭＳ 明朝" w:hAnsi="ＭＳ 明朝" w:hint="eastAsia"/>
          <w:sz w:val="24"/>
        </w:rPr>
        <w:t>密封包装食品製造業</w:t>
      </w:r>
    </w:p>
    <w:p w14:paraId="7A169511" w14:textId="77777777" w:rsid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シ　</w:t>
      </w:r>
      <w:r w:rsidRPr="006F14ED">
        <w:rPr>
          <w:rFonts w:ascii="ＭＳ 明朝" w:eastAsia="ＭＳ 明朝" w:hAnsi="ＭＳ 明朝" w:hint="eastAsia"/>
          <w:sz w:val="24"/>
        </w:rPr>
        <w:t>添加物製造業</w:t>
      </w:r>
    </w:p>
    <w:p w14:paraId="4F61952D" w14:textId="77777777" w:rsidR="007449FB" w:rsidRPr="007A1892"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（２）前号の者を構成員とする協同組合等</w:t>
      </w:r>
    </w:p>
    <w:p w14:paraId="6DA4BDAE" w14:textId="77777777" w:rsidR="007449FB" w:rsidRPr="007A1892" w:rsidRDefault="007449FB" w:rsidP="004C187F">
      <w:pPr>
        <w:spacing w:line="240" w:lineRule="auto"/>
        <w:rPr>
          <w:rFonts w:ascii="ＭＳ 明朝" w:eastAsia="ＭＳ 明朝" w:hAnsi="ＭＳ 明朝"/>
          <w:sz w:val="24"/>
        </w:rPr>
      </w:pPr>
      <w:r w:rsidRPr="007A1892">
        <w:rPr>
          <w:rFonts w:ascii="ＭＳ 明朝" w:eastAsia="ＭＳ 明朝" w:hAnsi="ＭＳ 明朝" w:hint="eastAsia"/>
          <w:sz w:val="24"/>
        </w:rPr>
        <w:t>（３）１号の営業許可を受けていない乳製品の販売業者</w:t>
      </w:r>
    </w:p>
    <w:p w14:paraId="640DB059"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7C333526" w14:textId="77777777" w:rsidR="007449FB" w:rsidRPr="00AB278D"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６</w:t>
      </w:r>
      <w:r w:rsidR="007574ED">
        <w:rPr>
          <w:rFonts w:ascii="ＭＳ 明朝" w:eastAsia="ＭＳ 明朝" w:hAnsi="ＭＳ 明朝" w:hint="eastAsia"/>
          <w:sz w:val="24"/>
        </w:rPr>
        <w:t xml:space="preserve">　</w:t>
      </w:r>
      <w:r w:rsidR="007449FB" w:rsidRPr="00AB278D">
        <w:rPr>
          <w:rFonts w:ascii="ＭＳ 明朝" w:eastAsia="ＭＳ 明朝" w:hAnsi="ＭＳ 明朝" w:hint="eastAsia"/>
          <w:sz w:val="24"/>
        </w:rPr>
        <w:t>入札参加申込みの手続き</w:t>
      </w:r>
    </w:p>
    <w:p w14:paraId="538AE572" w14:textId="77777777" w:rsidR="005D08E8" w:rsidRDefault="007449FB" w:rsidP="00E835D2">
      <w:pPr>
        <w:spacing w:line="240" w:lineRule="auto"/>
        <w:ind w:leftChars="100" w:left="255" w:firstLineChars="100" w:firstLine="285"/>
        <w:rPr>
          <w:rFonts w:ascii="ＭＳ 明朝" w:eastAsia="ＭＳ 明朝" w:hAnsi="ＭＳ 明朝"/>
          <w:sz w:val="24"/>
        </w:rPr>
      </w:pPr>
      <w:r w:rsidRPr="00AB278D">
        <w:rPr>
          <w:rFonts w:ascii="ＭＳ 明朝" w:eastAsia="ＭＳ 明朝" w:hAnsi="ＭＳ 明朝" w:hint="eastAsia"/>
          <w:sz w:val="24"/>
        </w:rPr>
        <w:t>入札参加希望者は、</w:t>
      </w:r>
      <w:r>
        <w:rPr>
          <w:rFonts w:ascii="ＭＳ 明朝" w:eastAsia="ＭＳ 明朝" w:hAnsi="ＭＳ 明朝" w:hint="eastAsia"/>
          <w:sz w:val="24"/>
        </w:rPr>
        <w:t>令和</w:t>
      </w:r>
      <w:r w:rsidR="00022E8A">
        <w:rPr>
          <w:rFonts w:ascii="ＭＳ 明朝" w:eastAsia="ＭＳ 明朝" w:hAnsi="ＭＳ 明朝" w:hint="eastAsia"/>
          <w:sz w:val="24"/>
        </w:rPr>
        <w:t>７</w:t>
      </w:r>
      <w:r w:rsidRPr="00AB278D">
        <w:rPr>
          <w:rFonts w:ascii="ＭＳ 明朝" w:eastAsia="ＭＳ 明朝" w:hAnsi="ＭＳ 明朝" w:hint="eastAsia"/>
          <w:sz w:val="24"/>
        </w:rPr>
        <w:t>年</w:t>
      </w:r>
      <w:r w:rsidR="005A4844">
        <w:rPr>
          <w:rFonts w:ascii="ＭＳ 明朝" w:eastAsia="ＭＳ 明朝" w:hAnsi="ＭＳ 明朝" w:hint="eastAsia"/>
          <w:sz w:val="24"/>
        </w:rPr>
        <w:t>１２</w:t>
      </w:r>
      <w:r w:rsidRPr="00AB278D">
        <w:rPr>
          <w:rFonts w:ascii="ＭＳ 明朝" w:eastAsia="ＭＳ 明朝" w:hAnsi="ＭＳ 明朝" w:hint="eastAsia"/>
          <w:sz w:val="24"/>
        </w:rPr>
        <w:t>月</w:t>
      </w:r>
      <w:r w:rsidR="005A4844">
        <w:rPr>
          <w:rFonts w:ascii="ＭＳ 明朝" w:eastAsia="ＭＳ 明朝" w:hAnsi="ＭＳ 明朝" w:hint="eastAsia"/>
          <w:sz w:val="24"/>
        </w:rPr>
        <w:t>１５</w:t>
      </w:r>
      <w:r w:rsidRPr="00AB278D">
        <w:rPr>
          <w:rFonts w:ascii="ＭＳ 明朝" w:eastAsia="ＭＳ 明朝" w:hAnsi="ＭＳ 明朝" w:hint="eastAsia"/>
          <w:sz w:val="24"/>
        </w:rPr>
        <w:t>日（</w:t>
      </w:r>
      <w:r w:rsidR="005A4844">
        <w:rPr>
          <w:rFonts w:ascii="ＭＳ 明朝" w:eastAsia="ＭＳ 明朝" w:hAnsi="ＭＳ 明朝" w:hint="eastAsia"/>
          <w:sz w:val="24"/>
        </w:rPr>
        <w:t>月</w:t>
      </w:r>
      <w:r w:rsidRPr="00AB278D">
        <w:rPr>
          <w:rFonts w:ascii="ＭＳ 明朝" w:eastAsia="ＭＳ 明朝" w:hAnsi="ＭＳ 明朝" w:hint="eastAsia"/>
          <w:sz w:val="24"/>
        </w:rPr>
        <w:t>）午後３時までに次の書類を機構に提出するものと</w:t>
      </w:r>
      <w:r>
        <w:rPr>
          <w:rFonts w:ascii="ＭＳ 明朝" w:eastAsia="ＭＳ 明朝" w:hAnsi="ＭＳ 明朝" w:hint="eastAsia"/>
          <w:sz w:val="24"/>
        </w:rPr>
        <w:t>する。</w:t>
      </w:r>
    </w:p>
    <w:p w14:paraId="12911CF6" w14:textId="77777777" w:rsidR="007449FB" w:rsidRPr="00AB278D" w:rsidRDefault="007449FB" w:rsidP="00E835D2">
      <w:pPr>
        <w:spacing w:line="240" w:lineRule="auto"/>
        <w:ind w:leftChars="100" w:left="255" w:firstLineChars="100" w:firstLine="285"/>
        <w:rPr>
          <w:rFonts w:ascii="ＭＳ 明朝" w:eastAsia="ＭＳ 明朝" w:hAnsi="ＭＳ 明朝"/>
          <w:sz w:val="24"/>
        </w:rPr>
      </w:pPr>
      <w:r>
        <w:rPr>
          <w:rFonts w:ascii="ＭＳ 明朝" w:eastAsia="ＭＳ 明朝" w:hAnsi="ＭＳ 明朝" w:hint="eastAsia"/>
          <w:sz w:val="24"/>
        </w:rPr>
        <w:t>なお、</w:t>
      </w:r>
      <w:r w:rsidRPr="00AB278D">
        <w:rPr>
          <w:rFonts w:ascii="ＭＳ 明朝" w:eastAsia="ＭＳ 明朝" w:hAnsi="ＭＳ 明朝" w:hint="eastAsia"/>
          <w:sz w:val="24"/>
        </w:rPr>
        <w:t>郵送</w:t>
      </w:r>
      <w:r w:rsidR="00D476AC">
        <w:rPr>
          <w:rFonts w:ascii="ＭＳ 明朝" w:eastAsia="ＭＳ 明朝" w:hAnsi="ＭＳ 明朝" w:hint="eastAsia"/>
          <w:sz w:val="24"/>
        </w:rPr>
        <w:t>等</w:t>
      </w:r>
      <w:r w:rsidRPr="00AB278D">
        <w:rPr>
          <w:rFonts w:ascii="ＭＳ 明朝" w:eastAsia="ＭＳ 明朝" w:hAnsi="ＭＳ 明朝" w:hint="eastAsia"/>
          <w:sz w:val="24"/>
        </w:rPr>
        <w:t>による提出</w:t>
      </w:r>
      <w:r>
        <w:rPr>
          <w:rFonts w:ascii="ＭＳ 明朝" w:eastAsia="ＭＳ 明朝" w:hAnsi="ＭＳ 明朝" w:hint="eastAsia"/>
          <w:sz w:val="24"/>
        </w:rPr>
        <w:t>も可能とする</w:t>
      </w:r>
      <w:r w:rsidR="00D476AC">
        <w:rPr>
          <w:rFonts w:ascii="ＭＳ 明朝" w:eastAsia="ＭＳ 明朝" w:hAnsi="ＭＳ 明朝" w:hint="eastAsia"/>
          <w:sz w:val="24"/>
        </w:rPr>
        <w:t>。郵送等による入札書の提出を希望する場合は、説明資料を配布するので、事前に14の連絡先に問い合わせの上、提出方法を確認すること。</w:t>
      </w:r>
    </w:p>
    <w:p w14:paraId="6410B4F9" w14:textId="77777777" w:rsidR="007449FB" w:rsidRPr="00AB278D" w:rsidRDefault="007449FB" w:rsidP="004C187F">
      <w:pPr>
        <w:spacing w:line="240" w:lineRule="auto"/>
        <w:ind w:leftChars="200" w:left="613" w:hangingChars="36" w:hanging="103"/>
        <w:rPr>
          <w:rFonts w:ascii="ＭＳ 明朝" w:eastAsia="ＭＳ 明朝" w:hAnsi="ＭＳ 明朝"/>
          <w:sz w:val="24"/>
        </w:rPr>
      </w:pPr>
      <w:r w:rsidRPr="00AB278D">
        <w:rPr>
          <w:rFonts w:ascii="ＭＳ 明朝" w:eastAsia="ＭＳ 明朝" w:hAnsi="ＭＳ 明朝" w:hint="eastAsia"/>
          <w:sz w:val="24"/>
        </w:rPr>
        <w:t xml:space="preserve">ア　</w:t>
      </w:r>
      <w:r>
        <w:rPr>
          <w:rFonts w:ascii="ＭＳ 明朝" w:eastAsia="ＭＳ 明朝" w:hAnsi="ＭＳ 明朝" w:hint="eastAsia"/>
          <w:sz w:val="24"/>
        </w:rPr>
        <w:t>入札参加申込書（要領に定める様式第１号</w:t>
      </w:r>
      <w:r w:rsidRPr="00AB278D">
        <w:rPr>
          <w:rFonts w:ascii="ＭＳ 明朝" w:eastAsia="ＭＳ 明朝" w:hAnsi="ＭＳ 明朝" w:hint="eastAsia"/>
          <w:sz w:val="24"/>
        </w:rPr>
        <w:t>）</w:t>
      </w:r>
    </w:p>
    <w:p w14:paraId="6FFBA9B8" w14:textId="77777777" w:rsidR="007449FB" w:rsidRPr="00AB278D" w:rsidRDefault="007449FB" w:rsidP="004C187F">
      <w:pPr>
        <w:spacing w:line="240" w:lineRule="auto"/>
        <w:ind w:leftChars="200" w:left="795" w:hangingChars="100" w:hanging="285"/>
        <w:rPr>
          <w:rFonts w:ascii="ＭＳ 明朝" w:eastAsia="ＭＳ 明朝" w:hAnsi="ＭＳ 明朝"/>
          <w:sz w:val="24"/>
        </w:rPr>
      </w:pPr>
      <w:r w:rsidRPr="00AB278D">
        <w:rPr>
          <w:rFonts w:ascii="ＭＳ 明朝" w:eastAsia="ＭＳ 明朝" w:hAnsi="ＭＳ 明朝" w:hint="eastAsia"/>
          <w:sz w:val="24"/>
        </w:rPr>
        <w:t xml:space="preserve">イ　</w:t>
      </w:r>
      <w:r w:rsidR="00A31B90">
        <w:rPr>
          <w:rFonts w:ascii="ＭＳ 明朝" w:eastAsia="ＭＳ 明朝" w:hAnsi="ＭＳ 明朝" w:hint="eastAsia"/>
          <w:sz w:val="24"/>
        </w:rPr>
        <w:t>５</w:t>
      </w:r>
      <w:r w:rsidRPr="00AB278D">
        <w:rPr>
          <w:rFonts w:ascii="ＭＳ 明朝" w:eastAsia="ＭＳ 明朝" w:hAnsi="ＭＳ 明朝" w:hint="eastAsia"/>
          <w:sz w:val="24"/>
        </w:rPr>
        <w:t>の（１）</w:t>
      </w:r>
      <w:r w:rsidR="003B46D3">
        <w:rPr>
          <w:rFonts w:ascii="ＭＳ 明朝" w:eastAsia="ＭＳ 明朝" w:hAnsi="ＭＳ 明朝" w:hint="eastAsia"/>
          <w:sz w:val="24"/>
        </w:rPr>
        <w:t>の者にあっては、その業種に係る都道府県知事の営業許可書の写し又は</w:t>
      </w:r>
      <w:r w:rsidRPr="00AB278D">
        <w:rPr>
          <w:rFonts w:ascii="ＭＳ 明朝" w:eastAsia="ＭＳ 明朝" w:hAnsi="ＭＳ 明朝" w:hint="eastAsia"/>
          <w:sz w:val="24"/>
        </w:rPr>
        <w:t>保健所長の営業許可書の写し</w:t>
      </w:r>
    </w:p>
    <w:p w14:paraId="24AADBF3" w14:textId="77777777" w:rsidR="007449FB" w:rsidRPr="00AB278D" w:rsidRDefault="007449FB" w:rsidP="004C187F">
      <w:pPr>
        <w:spacing w:line="240" w:lineRule="auto"/>
        <w:ind w:firstLineChars="177" w:firstLine="505"/>
        <w:rPr>
          <w:rFonts w:ascii="ＭＳ 明朝" w:eastAsia="ＭＳ 明朝" w:hAnsi="ＭＳ 明朝"/>
          <w:sz w:val="24"/>
        </w:rPr>
      </w:pPr>
      <w:r w:rsidRPr="00AB278D">
        <w:rPr>
          <w:rFonts w:ascii="ＭＳ 明朝" w:eastAsia="ＭＳ 明朝" w:hAnsi="ＭＳ 明朝" w:hint="eastAsia"/>
          <w:sz w:val="24"/>
        </w:rPr>
        <w:t xml:space="preserve">ウ　</w:t>
      </w:r>
      <w:r w:rsidR="00A31B90">
        <w:rPr>
          <w:rFonts w:ascii="ＭＳ 明朝" w:eastAsia="ＭＳ 明朝" w:hAnsi="ＭＳ 明朝" w:hint="eastAsia"/>
          <w:sz w:val="24"/>
        </w:rPr>
        <w:t>５</w:t>
      </w:r>
      <w:r w:rsidRPr="00AB278D">
        <w:rPr>
          <w:rFonts w:ascii="ＭＳ 明朝" w:eastAsia="ＭＳ 明朝" w:hAnsi="ＭＳ 明朝" w:hint="eastAsia"/>
          <w:sz w:val="24"/>
        </w:rPr>
        <w:t>の（２）及び（３）の者にあっては、定款</w:t>
      </w:r>
      <w:r>
        <w:rPr>
          <w:rFonts w:ascii="ＭＳ 明朝" w:eastAsia="ＭＳ 明朝" w:hAnsi="ＭＳ 明朝" w:hint="eastAsia"/>
          <w:sz w:val="24"/>
        </w:rPr>
        <w:t>の写し</w:t>
      </w:r>
    </w:p>
    <w:p w14:paraId="49C4C687" w14:textId="77777777" w:rsidR="007449FB" w:rsidRPr="007A1892" w:rsidRDefault="007449FB" w:rsidP="004C187F">
      <w:pPr>
        <w:spacing w:line="240" w:lineRule="auto"/>
        <w:rPr>
          <w:rFonts w:ascii="ＭＳ 明朝" w:eastAsia="ＭＳ 明朝" w:hAnsi="ＭＳ 明朝"/>
          <w:sz w:val="24"/>
        </w:rPr>
      </w:pPr>
    </w:p>
    <w:p w14:paraId="1D010D4D"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７</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機構への登録</w:t>
      </w:r>
    </w:p>
    <w:p w14:paraId="4C67F7CC" w14:textId="77777777" w:rsidR="007449FB" w:rsidRPr="007A1892" w:rsidRDefault="007449FB" w:rsidP="004C187F">
      <w:pPr>
        <w:spacing w:line="240" w:lineRule="auto"/>
        <w:ind w:left="210"/>
        <w:rPr>
          <w:rFonts w:ascii="ＭＳ 明朝" w:eastAsia="ＭＳ 明朝" w:hAnsi="ＭＳ 明朝"/>
          <w:sz w:val="24"/>
        </w:rPr>
      </w:pPr>
      <w:r>
        <w:rPr>
          <w:rFonts w:ascii="ＭＳ 明朝" w:eastAsia="ＭＳ 明朝" w:hAnsi="ＭＳ 明朝" w:hint="eastAsia"/>
          <w:sz w:val="24"/>
        </w:rPr>
        <w:t xml:space="preserve">　機構は、</w:t>
      </w:r>
      <w:r w:rsidR="00A31B90">
        <w:rPr>
          <w:rFonts w:ascii="ＭＳ 明朝" w:eastAsia="ＭＳ 明朝" w:hAnsi="ＭＳ 明朝" w:hint="eastAsia"/>
          <w:sz w:val="24"/>
        </w:rPr>
        <w:t>６</w:t>
      </w:r>
      <w:r w:rsidRPr="007A1892">
        <w:rPr>
          <w:rFonts w:ascii="ＭＳ 明朝" w:eastAsia="ＭＳ 明朝" w:hAnsi="ＭＳ 明朝" w:hint="eastAsia"/>
          <w:sz w:val="24"/>
        </w:rPr>
        <w:t>の入札参加申込みの手続きの完了をもって、買受者の登録を行</w:t>
      </w:r>
      <w:r>
        <w:rPr>
          <w:rFonts w:ascii="ＭＳ 明朝" w:eastAsia="ＭＳ 明朝" w:hAnsi="ＭＳ 明朝" w:hint="eastAsia"/>
          <w:sz w:val="24"/>
        </w:rPr>
        <w:t>う</w:t>
      </w:r>
      <w:r w:rsidRPr="007A1892">
        <w:rPr>
          <w:rFonts w:ascii="ＭＳ 明朝" w:eastAsia="ＭＳ 明朝" w:hAnsi="ＭＳ 明朝" w:hint="eastAsia"/>
          <w:sz w:val="24"/>
        </w:rPr>
        <w:t>。</w:t>
      </w:r>
    </w:p>
    <w:p w14:paraId="4B9A291F" w14:textId="77777777" w:rsidR="007449FB" w:rsidRDefault="007449FB" w:rsidP="004C187F">
      <w:pPr>
        <w:pStyle w:val="af3"/>
        <w:tabs>
          <w:tab w:val="clear" w:pos="4252"/>
          <w:tab w:val="clear" w:pos="8504"/>
        </w:tabs>
        <w:adjustRightInd w:val="0"/>
        <w:snapToGrid/>
        <w:textAlignment w:val="baseline"/>
        <w:rPr>
          <w:rFonts w:hAnsi="ＭＳ 明朝"/>
          <w:kern w:val="0"/>
        </w:rPr>
      </w:pPr>
    </w:p>
    <w:p w14:paraId="74286632" w14:textId="77777777" w:rsidR="003F2CE2" w:rsidRPr="00A31B90" w:rsidRDefault="003F2CE2" w:rsidP="004C187F">
      <w:pPr>
        <w:pStyle w:val="af3"/>
        <w:tabs>
          <w:tab w:val="clear" w:pos="4252"/>
          <w:tab w:val="clear" w:pos="8504"/>
        </w:tabs>
        <w:adjustRightInd w:val="0"/>
        <w:snapToGrid/>
        <w:textAlignment w:val="baseline"/>
        <w:rPr>
          <w:rFonts w:hAnsi="ＭＳ 明朝"/>
          <w:kern w:val="0"/>
        </w:rPr>
      </w:pPr>
    </w:p>
    <w:p w14:paraId="4CE5877F" w14:textId="77777777" w:rsidR="007449FB" w:rsidRPr="007A1892" w:rsidRDefault="00A31B90"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lastRenderedPageBreak/>
        <w:t>８</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入札保証金</w:t>
      </w:r>
      <w:r w:rsidR="007449FB">
        <w:rPr>
          <w:rFonts w:ascii="ＭＳ 明朝" w:eastAsia="ＭＳ 明朝" w:hAnsi="ＭＳ 明朝" w:hint="eastAsia"/>
          <w:sz w:val="24"/>
        </w:rPr>
        <w:t>等</w:t>
      </w:r>
      <w:r w:rsidR="007449FB" w:rsidRPr="007A1892">
        <w:rPr>
          <w:rFonts w:ascii="ＭＳ 明朝" w:eastAsia="ＭＳ 明朝" w:hAnsi="ＭＳ 明朝" w:hint="eastAsia"/>
          <w:sz w:val="24"/>
        </w:rPr>
        <w:t>の納付</w:t>
      </w:r>
    </w:p>
    <w:p w14:paraId="1C8BEC61" w14:textId="77777777" w:rsidR="007449FB" w:rsidRPr="007A1892" w:rsidRDefault="007449FB"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（１）入札参加希望者は、応札金額（消費税及び地方消費税に相当する額は含まない。）の100分の５以上の入札保証金</w:t>
      </w:r>
      <w:r>
        <w:rPr>
          <w:rFonts w:ascii="ＭＳ 明朝" w:eastAsia="ＭＳ 明朝" w:hAnsi="ＭＳ 明朝" w:hint="eastAsia"/>
          <w:sz w:val="24"/>
        </w:rPr>
        <w:t>（銀行振出小切手を含む。）又はこれに代わるべき担保（以下「入札保証金等」という。）</w:t>
      </w:r>
      <w:r w:rsidRPr="007A1892">
        <w:rPr>
          <w:rFonts w:ascii="ＭＳ 明朝" w:eastAsia="ＭＳ 明朝" w:hAnsi="ＭＳ 明朝" w:hint="eastAsia"/>
          <w:sz w:val="24"/>
        </w:rPr>
        <w:t>を入札参加申込書提出時までに機構に納付</w:t>
      </w:r>
      <w:r>
        <w:rPr>
          <w:rFonts w:ascii="ＭＳ 明朝" w:eastAsia="ＭＳ 明朝" w:hAnsi="ＭＳ 明朝" w:hint="eastAsia"/>
          <w:sz w:val="24"/>
        </w:rPr>
        <w:t>又は提供</w:t>
      </w:r>
      <w:r w:rsidRPr="007A1892">
        <w:rPr>
          <w:rFonts w:ascii="ＭＳ 明朝" w:eastAsia="ＭＳ 明朝" w:hAnsi="ＭＳ 明朝" w:hint="eastAsia"/>
          <w:sz w:val="24"/>
        </w:rPr>
        <w:t>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3EF80587" w14:textId="77777777" w:rsidR="007449FB" w:rsidRPr="007A1892" w:rsidRDefault="007449FB"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w:t>
      </w:r>
      <w:r>
        <w:rPr>
          <w:rFonts w:ascii="ＭＳ 明朝" w:eastAsia="ＭＳ 明朝" w:hAnsi="ＭＳ 明朝" w:hint="eastAsia"/>
          <w:sz w:val="24"/>
        </w:rPr>
        <w:t>入札保証金の振込先</w:t>
      </w:r>
    </w:p>
    <w:p w14:paraId="4BF8E00A"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 xml:space="preserve">ア　</w:t>
      </w:r>
      <w:r w:rsidRPr="007A1892">
        <w:rPr>
          <w:rFonts w:ascii="ＭＳ 明朝" w:eastAsia="ＭＳ 明朝" w:hAnsi="ＭＳ 明朝" w:hint="eastAsia"/>
          <w:sz w:val="24"/>
        </w:rPr>
        <w:t>口座名義</w:t>
      </w:r>
    </w:p>
    <w:p w14:paraId="25B7AADD" w14:textId="77777777" w:rsidR="007449FB" w:rsidRDefault="007449FB" w:rsidP="004C187F">
      <w:pPr>
        <w:spacing w:line="240" w:lineRule="auto"/>
        <w:ind w:left="993"/>
        <w:rPr>
          <w:rFonts w:ascii="ＭＳ 明朝" w:eastAsia="ＭＳ 明朝" w:hAnsi="ＭＳ 明朝"/>
          <w:sz w:val="24"/>
        </w:rPr>
      </w:pPr>
      <w:r w:rsidRPr="007A1892">
        <w:rPr>
          <w:rFonts w:ascii="ＭＳ 明朝" w:eastAsia="ＭＳ 明朝" w:hAnsi="ＭＳ 明朝" w:hint="eastAsia"/>
          <w:sz w:val="24"/>
        </w:rPr>
        <w:t>独立行政法人</w:t>
      </w:r>
      <w:r>
        <w:rPr>
          <w:rFonts w:ascii="ＭＳ 明朝" w:eastAsia="ＭＳ 明朝" w:hAnsi="ＭＳ 明朝" w:hint="eastAsia"/>
          <w:sz w:val="24"/>
        </w:rPr>
        <w:t xml:space="preserve">　</w:t>
      </w:r>
      <w:r w:rsidRPr="007A1892">
        <w:rPr>
          <w:rFonts w:ascii="ＭＳ 明朝" w:eastAsia="ＭＳ 明朝" w:hAnsi="ＭＳ 明朝" w:hint="eastAsia"/>
          <w:sz w:val="24"/>
        </w:rPr>
        <w:t>農畜産業振興機構</w:t>
      </w:r>
      <w:r w:rsidRPr="007A1892">
        <w:rPr>
          <w:rFonts w:ascii="ＭＳ 明朝" w:eastAsia="ＭＳ 明朝" w:hAnsi="ＭＳ 明朝"/>
          <w:sz w:val="24"/>
        </w:rPr>
        <w:t xml:space="preserve">  </w:t>
      </w:r>
      <w:r w:rsidRPr="007A1892">
        <w:rPr>
          <w:rFonts w:ascii="ＭＳ 明朝" w:eastAsia="ＭＳ 明朝" w:hAnsi="ＭＳ 明朝" w:hint="eastAsia"/>
          <w:sz w:val="24"/>
        </w:rPr>
        <w:t>補給金口</w:t>
      </w:r>
    </w:p>
    <w:p w14:paraId="1222A1DA" w14:textId="77777777" w:rsidR="007449FB" w:rsidRDefault="007449FB" w:rsidP="004C187F">
      <w:pPr>
        <w:spacing w:line="240" w:lineRule="auto"/>
        <w:ind w:left="993"/>
        <w:rPr>
          <w:rFonts w:ascii="ＭＳ 明朝" w:eastAsia="ＭＳ 明朝" w:hAnsi="ＭＳ 明朝"/>
          <w:sz w:val="24"/>
        </w:rPr>
      </w:pPr>
      <w:r>
        <w:rPr>
          <w:rFonts w:ascii="ＭＳ 明朝" w:eastAsia="ＭＳ 明朝" w:hAnsi="ＭＳ 明朝" w:hint="eastAsia"/>
          <w:sz w:val="24"/>
        </w:rPr>
        <w:t>ﾄﾞｸ)ﾉｳﾁｸｻﾝｷﾞｮｳｼﾝｺｳｷｺｳ ﾎｷｭｳｷﾝｸﾞﾁ</w:t>
      </w:r>
    </w:p>
    <w:p w14:paraId="55A7D933"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イ　口座番号等</w:t>
      </w:r>
    </w:p>
    <w:tbl>
      <w:tblPr>
        <w:tblW w:w="7371" w:type="dxa"/>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1701"/>
        <w:gridCol w:w="1418"/>
        <w:gridCol w:w="2268"/>
      </w:tblGrid>
      <w:tr w:rsidR="007449FB" w:rsidRPr="007A1892" w14:paraId="14CE0354" w14:textId="77777777" w:rsidTr="00E26EF1">
        <w:tc>
          <w:tcPr>
            <w:tcW w:w="1984" w:type="dxa"/>
          </w:tcPr>
          <w:p w14:paraId="23444B6D"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金融機関名</w:t>
            </w:r>
          </w:p>
        </w:tc>
        <w:tc>
          <w:tcPr>
            <w:tcW w:w="1701" w:type="dxa"/>
          </w:tcPr>
          <w:p w14:paraId="0E0E5C8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本支店名</w:t>
            </w:r>
          </w:p>
        </w:tc>
        <w:tc>
          <w:tcPr>
            <w:tcW w:w="1418" w:type="dxa"/>
          </w:tcPr>
          <w:p w14:paraId="58008F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預金種目</w:t>
            </w:r>
          </w:p>
        </w:tc>
        <w:tc>
          <w:tcPr>
            <w:tcW w:w="2268" w:type="dxa"/>
          </w:tcPr>
          <w:p w14:paraId="288516F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口座番号</w:t>
            </w:r>
          </w:p>
        </w:tc>
      </w:tr>
      <w:tr w:rsidR="007449FB" w:rsidRPr="007A1892" w14:paraId="0E843B70" w14:textId="77777777" w:rsidTr="00E26EF1">
        <w:tc>
          <w:tcPr>
            <w:tcW w:w="1984" w:type="dxa"/>
          </w:tcPr>
          <w:p w14:paraId="3E6276F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6279FC0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7CC76C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三井住友銀行</w:t>
            </w:r>
          </w:p>
          <w:p w14:paraId="09915BF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りそな銀行</w:t>
            </w:r>
          </w:p>
          <w:p w14:paraId="28822F4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百十四銀行</w:t>
            </w:r>
          </w:p>
          <w:p w14:paraId="255BBB9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農林中央金庫</w:t>
            </w:r>
          </w:p>
          <w:p w14:paraId="4B39383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みずほ銀行</w:t>
            </w:r>
          </w:p>
        </w:tc>
        <w:tc>
          <w:tcPr>
            <w:tcW w:w="1701" w:type="dxa"/>
          </w:tcPr>
          <w:p w14:paraId="6D2DBEE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0F01EE4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81FCAFA"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6BAABD7"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25F3AD6"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東京支店</w:t>
            </w:r>
          </w:p>
          <w:p w14:paraId="2A60F48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64913E73"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本店</w:t>
            </w:r>
          </w:p>
        </w:tc>
        <w:tc>
          <w:tcPr>
            <w:tcW w:w="1418" w:type="dxa"/>
          </w:tcPr>
          <w:p w14:paraId="33159B18"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5EEBAEF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2A47CB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4B50844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AEF091B"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F3D39EE"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AE459A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普通預金</w:t>
            </w:r>
          </w:p>
        </w:tc>
        <w:tc>
          <w:tcPr>
            <w:tcW w:w="2268" w:type="dxa"/>
          </w:tcPr>
          <w:p w14:paraId="4550D8D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７６３７４６４</w:t>
            </w:r>
          </w:p>
          <w:p w14:paraId="499BF3F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０４００３７２</w:t>
            </w:r>
          </w:p>
          <w:p w14:paraId="7EEB4396"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０８９７３７６</w:t>
            </w:r>
          </w:p>
          <w:p w14:paraId="228CD12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６１０２９１９</w:t>
            </w:r>
          </w:p>
          <w:p w14:paraId="0F414C3F"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００６８９２７</w:t>
            </w:r>
          </w:p>
          <w:p w14:paraId="5716B665"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４００７７５３</w:t>
            </w:r>
          </w:p>
          <w:p w14:paraId="1D6032A9"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６５６１３２５</w:t>
            </w:r>
          </w:p>
        </w:tc>
      </w:tr>
    </w:tbl>
    <w:p w14:paraId="01E8FA74" w14:textId="77777777" w:rsidR="00ED3952" w:rsidRPr="007A1892" w:rsidRDefault="00ED3952" w:rsidP="004C187F">
      <w:pPr>
        <w:spacing w:line="240" w:lineRule="auto"/>
        <w:rPr>
          <w:rFonts w:ascii="ＭＳ 明朝" w:eastAsia="ＭＳ 明朝" w:hAnsi="ＭＳ 明朝"/>
          <w:sz w:val="24"/>
        </w:rPr>
      </w:pPr>
    </w:p>
    <w:p w14:paraId="61DCE18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９</w:t>
      </w:r>
      <w:r w:rsidR="007574ED">
        <w:rPr>
          <w:rFonts w:ascii="ＭＳ 明朝" w:eastAsia="ＭＳ 明朝" w:hAnsi="ＭＳ 明朝" w:hint="eastAsia"/>
          <w:sz w:val="24"/>
        </w:rPr>
        <w:t xml:space="preserve">　</w:t>
      </w:r>
      <w:r w:rsidR="00AF5531">
        <w:rPr>
          <w:rFonts w:ascii="ＭＳ 明朝" w:eastAsia="ＭＳ 明朝" w:hAnsi="ＭＳ 明朝" w:hint="eastAsia"/>
          <w:sz w:val="24"/>
        </w:rPr>
        <w:t>入札</w:t>
      </w:r>
    </w:p>
    <w:p w14:paraId="71C5948C"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入札書</w:t>
      </w:r>
      <w:r w:rsidR="00DE1152">
        <w:rPr>
          <w:rFonts w:ascii="ＭＳ 明朝" w:eastAsia="ＭＳ 明朝" w:hAnsi="ＭＳ 明朝" w:hint="eastAsia"/>
          <w:sz w:val="24"/>
        </w:rPr>
        <w:t>は、</w:t>
      </w:r>
      <w:r w:rsidR="00166779">
        <w:rPr>
          <w:rFonts w:ascii="ＭＳ 明朝" w:eastAsia="ＭＳ 明朝" w:hAnsi="ＭＳ 明朝" w:hint="eastAsia"/>
          <w:sz w:val="24"/>
        </w:rPr>
        <w:t>要領</w:t>
      </w:r>
      <w:r w:rsidR="007449FB">
        <w:rPr>
          <w:rFonts w:ascii="ＭＳ 明朝" w:eastAsia="ＭＳ 明朝" w:hAnsi="ＭＳ 明朝" w:hint="eastAsia"/>
          <w:sz w:val="24"/>
        </w:rPr>
        <w:t>に定める様式第２号</w:t>
      </w:r>
      <w:r w:rsidR="00DE1152">
        <w:rPr>
          <w:rFonts w:ascii="ＭＳ 明朝" w:eastAsia="ＭＳ 明朝" w:hAnsi="ＭＳ 明朝" w:hint="eastAsia"/>
          <w:sz w:val="24"/>
        </w:rPr>
        <w:t>によるものとする。</w:t>
      </w:r>
    </w:p>
    <w:p w14:paraId="43E0A3CA" w14:textId="77777777" w:rsidR="0093615A" w:rsidRPr="007A1892" w:rsidRDefault="0093615A"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w:t>
      </w:r>
      <w:r w:rsidR="00622574">
        <w:rPr>
          <w:rFonts w:ascii="ＭＳ 明朝" w:eastAsia="ＭＳ 明朝" w:hAnsi="ＭＳ 明朝" w:hint="eastAsia"/>
          <w:sz w:val="24"/>
        </w:rPr>
        <w:t>２</w:t>
      </w:r>
      <w:r>
        <w:rPr>
          <w:rFonts w:ascii="ＭＳ 明朝" w:eastAsia="ＭＳ 明朝" w:hAnsi="ＭＳ 明朝" w:hint="eastAsia"/>
          <w:sz w:val="24"/>
        </w:rPr>
        <w:t>）郵送</w:t>
      </w:r>
      <w:r w:rsidR="00D476AC">
        <w:rPr>
          <w:rFonts w:ascii="ＭＳ 明朝" w:eastAsia="ＭＳ 明朝" w:hAnsi="ＭＳ 明朝" w:hint="eastAsia"/>
          <w:sz w:val="24"/>
        </w:rPr>
        <w:t>等</w:t>
      </w:r>
      <w:r>
        <w:rPr>
          <w:rFonts w:ascii="ＭＳ 明朝" w:eastAsia="ＭＳ 明朝" w:hAnsi="ＭＳ 明朝" w:hint="eastAsia"/>
          <w:sz w:val="24"/>
        </w:rPr>
        <w:t>による入札書の提出</w:t>
      </w:r>
      <w:r w:rsidR="0054722D">
        <w:rPr>
          <w:rFonts w:ascii="ＭＳ 明朝" w:eastAsia="ＭＳ 明朝" w:hAnsi="ＭＳ 明朝" w:hint="eastAsia"/>
          <w:sz w:val="24"/>
        </w:rPr>
        <w:t>を希望する場合</w:t>
      </w:r>
      <w:r>
        <w:rPr>
          <w:rFonts w:ascii="ＭＳ 明朝" w:eastAsia="ＭＳ 明朝" w:hAnsi="ＭＳ 明朝" w:hint="eastAsia"/>
          <w:sz w:val="24"/>
        </w:rPr>
        <w:t>は、</w:t>
      </w:r>
      <w:r w:rsidR="00E8079C">
        <w:rPr>
          <w:rFonts w:ascii="ＭＳ 明朝" w:eastAsia="ＭＳ 明朝" w:hAnsi="ＭＳ 明朝" w:hint="eastAsia"/>
          <w:sz w:val="24"/>
        </w:rPr>
        <w:t>説明</w:t>
      </w:r>
      <w:r w:rsidR="00034E7F">
        <w:rPr>
          <w:rFonts w:ascii="ＭＳ 明朝" w:eastAsia="ＭＳ 明朝" w:hAnsi="ＭＳ 明朝" w:hint="eastAsia"/>
          <w:sz w:val="24"/>
        </w:rPr>
        <w:t>資料を配布する</w:t>
      </w:r>
      <w:r w:rsidR="00E8079C">
        <w:rPr>
          <w:rFonts w:ascii="ＭＳ 明朝" w:eastAsia="ＭＳ 明朝" w:hAnsi="ＭＳ 明朝" w:hint="eastAsia"/>
          <w:sz w:val="24"/>
        </w:rPr>
        <w:t>ので、</w:t>
      </w:r>
      <w:r w:rsidR="0054722D">
        <w:rPr>
          <w:rFonts w:ascii="ＭＳ 明朝" w:eastAsia="ＭＳ 明朝" w:hAnsi="ＭＳ 明朝" w:hint="eastAsia"/>
          <w:sz w:val="24"/>
        </w:rPr>
        <w:t>事前に14</w:t>
      </w:r>
      <w:r w:rsidR="00034E7F">
        <w:rPr>
          <w:rFonts w:ascii="ＭＳ 明朝" w:eastAsia="ＭＳ 明朝" w:hAnsi="ＭＳ 明朝" w:hint="eastAsia"/>
          <w:sz w:val="24"/>
        </w:rPr>
        <w:t>の連絡先に問い合わせ</w:t>
      </w:r>
      <w:r w:rsidR="00E8079C">
        <w:rPr>
          <w:rFonts w:ascii="ＭＳ 明朝" w:eastAsia="ＭＳ 明朝" w:hAnsi="ＭＳ 明朝" w:hint="eastAsia"/>
          <w:sz w:val="24"/>
        </w:rPr>
        <w:t>の上、提出方法を確認</w:t>
      </w:r>
      <w:r w:rsidR="003B6573">
        <w:rPr>
          <w:rFonts w:ascii="ＭＳ 明朝" w:eastAsia="ＭＳ 明朝" w:hAnsi="ＭＳ 明朝" w:hint="eastAsia"/>
          <w:sz w:val="24"/>
        </w:rPr>
        <w:t>すること</w:t>
      </w:r>
      <w:r w:rsidR="0054722D">
        <w:rPr>
          <w:rFonts w:ascii="ＭＳ 明朝" w:eastAsia="ＭＳ 明朝" w:hAnsi="ＭＳ 明朝" w:hint="eastAsia"/>
          <w:sz w:val="24"/>
        </w:rPr>
        <w:t>。</w:t>
      </w:r>
    </w:p>
    <w:p w14:paraId="1BF849A3"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w:t>
      </w:r>
      <w:r w:rsidR="003B6573">
        <w:rPr>
          <w:rFonts w:ascii="ＭＳ 明朝" w:eastAsia="ＭＳ 明朝" w:hAnsi="ＭＳ 明朝" w:hint="eastAsia"/>
          <w:sz w:val="24"/>
        </w:rPr>
        <w:t>３</w:t>
      </w:r>
      <w:r w:rsidRPr="007A1892">
        <w:rPr>
          <w:rFonts w:ascii="ＭＳ 明朝" w:eastAsia="ＭＳ 明朝" w:hAnsi="ＭＳ 明朝" w:hint="eastAsia"/>
          <w:sz w:val="24"/>
        </w:rPr>
        <w:t>）</w:t>
      </w:r>
      <w:r w:rsidR="00ED3952" w:rsidRPr="007A1892">
        <w:rPr>
          <w:rFonts w:ascii="ＭＳ 明朝" w:eastAsia="ＭＳ 明朝" w:hAnsi="ＭＳ 明朝" w:hint="eastAsia"/>
          <w:sz w:val="24"/>
        </w:rPr>
        <w:t>入札は、製造国、製造者及び保管場所等を一つの単位として売渡明細書</w:t>
      </w:r>
      <w:r w:rsidR="003B6573">
        <w:rPr>
          <w:rFonts w:ascii="ＭＳ 明朝" w:eastAsia="ＭＳ 明朝" w:hAnsi="ＭＳ 明朝" w:hint="eastAsia"/>
          <w:sz w:val="24"/>
        </w:rPr>
        <w:t>で提示した入札区分（以下「ロット」という。）ごとに、</w:t>
      </w:r>
      <w:r w:rsidR="00ED3952" w:rsidRPr="007A1892">
        <w:rPr>
          <w:rFonts w:ascii="ＭＳ 明朝" w:eastAsia="ＭＳ 明朝" w:hAnsi="ＭＳ 明朝" w:hint="eastAsia"/>
          <w:sz w:val="24"/>
        </w:rPr>
        <w:t>トン当たりの入札価格（消費税及び地方消費税に相当する額</w:t>
      </w:r>
      <w:r w:rsidR="00472A9C">
        <w:rPr>
          <w:rFonts w:ascii="ＭＳ 明朝" w:eastAsia="ＭＳ 明朝" w:hAnsi="ＭＳ 明朝" w:hint="eastAsia"/>
          <w:sz w:val="24"/>
        </w:rPr>
        <w:t>は含まない。）及び数量をもって行うものとする</w:t>
      </w:r>
      <w:r w:rsidR="00ED3952" w:rsidRPr="007A1892">
        <w:rPr>
          <w:rFonts w:ascii="ＭＳ 明朝" w:eastAsia="ＭＳ 明朝" w:hAnsi="ＭＳ 明朝" w:hint="eastAsia"/>
          <w:sz w:val="24"/>
        </w:rPr>
        <w:t>。</w:t>
      </w:r>
    </w:p>
    <w:p w14:paraId="1F2DB01C" w14:textId="77777777" w:rsidR="00ED3952" w:rsidRDefault="00ED3952" w:rsidP="004C187F">
      <w:pPr>
        <w:spacing w:line="240" w:lineRule="auto"/>
        <w:rPr>
          <w:rFonts w:ascii="ＭＳ 明朝" w:eastAsia="ＭＳ 明朝" w:hAnsi="ＭＳ 明朝"/>
          <w:sz w:val="24"/>
        </w:rPr>
      </w:pPr>
    </w:p>
    <w:p w14:paraId="36C9D6FF" w14:textId="77777777" w:rsidR="003F2CE2" w:rsidRDefault="003F2CE2" w:rsidP="004C187F">
      <w:pPr>
        <w:spacing w:line="240" w:lineRule="auto"/>
        <w:rPr>
          <w:rFonts w:ascii="ＭＳ 明朝" w:eastAsia="ＭＳ 明朝" w:hAnsi="ＭＳ 明朝"/>
          <w:sz w:val="24"/>
        </w:rPr>
      </w:pPr>
    </w:p>
    <w:p w14:paraId="7849D0A5"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lastRenderedPageBreak/>
        <w:t>10</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応札最小単位</w:t>
      </w:r>
    </w:p>
    <w:p w14:paraId="42D64C3E" w14:textId="77777777" w:rsidR="00ED3952" w:rsidRPr="007A1892" w:rsidRDefault="00472A9C" w:rsidP="004C187F">
      <w:pPr>
        <w:spacing w:line="240" w:lineRule="auto"/>
        <w:ind w:leftChars="202" w:left="515"/>
        <w:rPr>
          <w:rFonts w:ascii="ＭＳ 明朝" w:eastAsia="ＭＳ 明朝" w:hAnsi="ＭＳ 明朝"/>
          <w:sz w:val="24"/>
        </w:rPr>
      </w:pPr>
      <w:r>
        <w:rPr>
          <w:rFonts w:ascii="ＭＳ 明朝" w:eastAsia="ＭＳ 明朝" w:hAnsi="ＭＳ 明朝" w:hint="eastAsia"/>
          <w:sz w:val="24"/>
        </w:rPr>
        <w:t>入札書に記載できる入札数量は１トン以上</w:t>
      </w:r>
      <w:r w:rsidR="007449FB">
        <w:rPr>
          <w:rFonts w:ascii="ＭＳ 明朝" w:eastAsia="ＭＳ 明朝" w:hAnsi="ＭＳ 明朝" w:hint="eastAsia"/>
          <w:sz w:val="24"/>
        </w:rPr>
        <w:t>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3237BB91" w14:textId="77777777" w:rsidR="00ED3952" w:rsidRPr="00472A9C" w:rsidRDefault="00ED3952" w:rsidP="004C187F">
      <w:pPr>
        <w:spacing w:line="240" w:lineRule="auto"/>
        <w:rPr>
          <w:rFonts w:ascii="ＭＳ 明朝" w:eastAsia="ＭＳ 明朝" w:hAnsi="ＭＳ 明朝"/>
          <w:sz w:val="24"/>
        </w:rPr>
      </w:pPr>
    </w:p>
    <w:p w14:paraId="1F2389B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11</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入札の無効</w:t>
      </w:r>
    </w:p>
    <w:p w14:paraId="3167C5E4" w14:textId="77777777" w:rsidR="00ED3952" w:rsidRPr="007A1892" w:rsidRDefault="00170ACD" w:rsidP="004C187F">
      <w:pPr>
        <w:wordWrap w:val="0"/>
        <w:overflowPunct w:val="0"/>
        <w:spacing w:line="240" w:lineRule="auto"/>
        <w:ind w:left="510" w:hanging="255"/>
        <w:rPr>
          <w:rFonts w:ascii="ＭＳ 明朝" w:eastAsia="ＭＳ 明朝" w:hAnsi="ＭＳ 明朝"/>
          <w:sz w:val="24"/>
        </w:rPr>
      </w:pPr>
      <w:r>
        <w:rPr>
          <w:rFonts w:ascii="ＭＳ 明朝" w:eastAsia="ＭＳ 明朝" w:hAnsi="ＭＳ 明朝" w:hint="eastAsia"/>
          <w:sz w:val="24"/>
        </w:rPr>
        <w:t xml:space="preserve">　次の各号の一</w:t>
      </w:r>
      <w:r w:rsidR="00472A9C">
        <w:rPr>
          <w:rFonts w:ascii="ＭＳ 明朝" w:eastAsia="ＭＳ 明朝" w:hAnsi="ＭＳ 明朝" w:hint="eastAsia"/>
          <w:sz w:val="24"/>
        </w:rPr>
        <w:t>に該当する入札は、無効とする</w:t>
      </w:r>
      <w:r w:rsidR="00ED3952" w:rsidRPr="007A1892">
        <w:rPr>
          <w:rFonts w:ascii="ＭＳ 明朝" w:eastAsia="ＭＳ 明朝" w:hAnsi="ＭＳ 明朝" w:hint="eastAsia"/>
          <w:sz w:val="24"/>
        </w:rPr>
        <w:t>。</w:t>
      </w:r>
    </w:p>
    <w:p w14:paraId="751F9870" w14:textId="77777777" w:rsidR="00ED3952" w:rsidRPr="007A1892" w:rsidRDefault="00472A9C"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t>（１）買受申</w:t>
      </w:r>
      <w:r w:rsidR="00ED3952" w:rsidRPr="007A1892">
        <w:rPr>
          <w:rFonts w:ascii="ＭＳ 明朝" w:eastAsia="ＭＳ 明朝" w:hAnsi="ＭＳ 明朝" w:hint="eastAsia"/>
          <w:sz w:val="24"/>
        </w:rPr>
        <w:t>込みに際し、虚偽の申告をした者がした入札</w:t>
      </w:r>
    </w:p>
    <w:p w14:paraId="5827EE02" w14:textId="77777777" w:rsidR="00ED3952" w:rsidRPr="007A1892" w:rsidRDefault="00ED3952"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（２）入札書の入札価格を訂正した入札、円位未満の端数を付した入札、その他入札書が所定の記載方法によらない入札</w:t>
      </w:r>
    </w:p>
    <w:p w14:paraId="0EE29D2B" w14:textId="77777777" w:rsidR="00ED3952" w:rsidRPr="007A1892" w:rsidRDefault="00ED3952" w:rsidP="00E26EF1">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（３）入札保証金等が応札金額の100分の５に満たない者がした入札</w:t>
      </w:r>
    </w:p>
    <w:p w14:paraId="26B43751"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（４）</w:t>
      </w:r>
      <w:r w:rsidR="00ED3952" w:rsidRPr="007A1892">
        <w:rPr>
          <w:rFonts w:ascii="ＭＳ 明朝" w:eastAsia="ＭＳ 明朝" w:hAnsi="ＭＳ 明朝" w:hint="eastAsia"/>
          <w:sz w:val="24"/>
        </w:rPr>
        <w:t>ロット別の入札に付した数量を超えて入札した者の当該ロットに対する入札</w:t>
      </w:r>
    </w:p>
    <w:p w14:paraId="6ABAD6D8"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（５）</w:t>
      </w:r>
      <w:r w:rsidR="00ED3952" w:rsidRPr="007A1892">
        <w:rPr>
          <w:rFonts w:ascii="ＭＳ 明朝" w:eastAsia="ＭＳ 明朝" w:hAnsi="ＭＳ 明朝" w:hint="eastAsia"/>
          <w:sz w:val="24"/>
        </w:rPr>
        <w:t>他人に代理をさせた場合において、本人も入札したときのその本人及び代理人の入札又は２人以上の代理人がした入札</w:t>
      </w:r>
    </w:p>
    <w:p w14:paraId="1CD1140F"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（６）</w:t>
      </w:r>
      <w:r w:rsidR="00ED3952" w:rsidRPr="007A1892">
        <w:rPr>
          <w:rFonts w:ascii="ＭＳ 明朝" w:eastAsia="ＭＳ 明朝" w:hAnsi="ＭＳ 明朝" w:hint="eastAsia"/>
          <w:sz w:val="24"/>
        </w:rPr>
        <w:t>他人の代理</w:t>
      </w:r>
      <w:r w:rsidRPr="007A1892">
        <w:rPr>
          <w:rFonts w:ascii="ＭＳ 明朝" w:eastAsia="ＭＳ 明朝" w:hAnsi="ＭＳ 明朝" w:hint="eastAsia"/>
          <w:sz w:val="24"/>
        </w:rPr>
        <w:t>人として入札した者が同時に本人として入札した場合における</w:t>
      </w:r>
      <w:r w:rsidR="00ED3952" w:rsidRPr="007A1892">
        <w:rPr>
          <w:rFonts w:ascii="ＭＳ 明朝" w:eastAsia="ＭＳ 明朝" w:hAnsi="ＭＳ 明朝" w:hint="eastAsia"/>
          <w:sz w:val="24"/>
        </w:rPr>
        <w:t>代理人としての入札及び本人の入札</w:t>
      </w:r>
    </w:p>
    <w:p w14:paraId="1BFB3308" w14:textId="77777777" w:rsidR="00ED3952" w:rsidRPr="007A1892" w:rsidRDefault="00ED3952" w:rsidP="004C187F">
      <w:pPr>
        <w:wordWrap w:val="0"/>
        <w:overflowPunct w:val="0"/>
        <w:spacing w:line="240" w:lineRule="auto"/>
        <w:rPr>
          <w:rFonts w:ascii="ＭＳ 明朝" w:eastAsia="ＭＳ 明朝" w:hAnsi="ＭＳ 明朝"/>
          <w:sz w:val="24"/>
        </w:rPr>
      </w:pPr>
      <w:r w:rsidRPr="007A1892">
        <w:rPr>
          <w:rFonts w:ascii="ＭＳ 明朝" w:eastAsia="ＭＳ 明朝" w:hAnsi="ＭＳ 明朝" w:hint="eastAsia"/>
          <w:sz w:val="24"/>
        </w:rPr>
        <w:t>（７）２人以上の者の代理人となっている者がした入札</w:t>
      </w:r>
    </w:p>
    <w:p w14:paraId="0EE17A7F" w14:textId="77777777" w:rsidR="00ED3952" w:rsidRPr="007A1892" w:rsidRDefault="00ED3952" w:rsidP="004C187F">
      <w:pPr>
        <w:spacing w:line="240" w:lineRule="auto"/>
        <w:rPr>
          <w:rFonts w:ascii="ＭＳ 明朝" w:eastAsia="ＭＳ 明朝" w:hAnsi="ＭＳ 明朝"/>
          <w:sz w:val="24"/>
        </w:rPr>
      </w:pPr>
    </w:p>
    <w:p w14:paraId="7B2523A3"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2</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入札結果の公表等</w:t>
      </w:r>
    </w:p>
    <w:p w14:paraId="5AD52BAF" w14:textId="77777777" w:rsidR="00ED3952" w:rsidRPr="007A1892" w:rsidRDefault="00D05400"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入札の結果は、</w:t>
      </w:r>
      <w:r w:rsidR="009F070D" w:rsidRPr="007A1892">
        <w:rPr>
          <w:rFonts w:ascii="ＭＳ 明朝" w:eastAsia="ＭＳ 明朝" w:hAnsi="ＭＳ 明朝" w:hint="eastAsia"/>
          <w:sz w:val="24"/>
        </w:rPr>
        <w:t>当</w:t>
      </w:r>
      <w:r w:rsidR="006F212E" w:rsidRPr="007A1892">
        <w:rPr>
          <w:rFonts w:ascii="ＭＳ 明朝" w:eastAsia="ＭＳ 明朝" w:hAnsi="ＭＳ 明朝" w:hint="eastAsia"/>
          <w:sz w:val="24"/>
        </w:rPr>
        <w:t>機構</w:t>
      </w:r>
      <w:r w:rsidR="00ED3952" w:rsidRPr="007A1892">
        <w:rPr>
          <w:rFonts w:ascii="ＭＳ 明朝" w:eastAsia="ＭＳ 明朝" w:hAnsi="ＭＳ 明朝" w:hint="eastAsia"/>
          <w:sz w:val="24"/>
        </w:rPr>
        <w:t>のホームページ</w:t>
      </w:r>
      <w:r w:rsidR="009F070D" w:rsidRPr="007A1892">
        <w:rPr>
          <w:rFonts w:hint="eastAsia"/>
          <w:sz w:val="24"/>
        </w:rPr>
        <w:t>に公表</w:t>
      </w:r>
      <w:r w:rsidR="00184E86">
        <w:rPr>
          <w:rFonts w:hint="eastAsia"/>
          <w:sz w:val="24"/>
        </w:rPr>
        <w:t>する</w:t>
      </w:r>
      <w:r w:rsidR="00ED3952" w:rsidRPr="007A1892">
        <w:rPr>
          <w:rFonts w:ascii="ＭＳ 明朝" w:eastAsia="ＭＳ 明朝" w:hAnsi="ＭＳ 明朝" w:hint="eastAsia"/>
          <w:sz w:val="24"/>
        </w:rPr>
        <w:t>。</w:t>
      </w:r>
    </w:p>
    <w:p w14:paraId="3EF9C200" w14:textId="77777777" w:rsidR="00ED3952" w:rsidRPr="007A1892" w:rsidRDefault="00166779"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（２）機構は、入札により</w:t>
      </w:r>
      <w:r w:rsidR="00ED3952" w:rsidRPr="007A1892">
        <w:rPr>
          <w:rFonts w:ascii="ＭＳ 明朝" w:eastAsia="ＭＳ 明朝" w:hAnsi="ＭＳ 明朝" w:hint="eastAsia"/>
          <w:sz w:val="24"/>
        </w:rPr>
        <w:t>買受人</w:t>
      </w:r>
      <w:r>
        <w:rPr>
          <w:rFonts w:ascii="ＭＳ 明朝" w:eastAsia="ＭＳ 明朝" w:hAnsi="ＭＳ 明朝" w:hint="eastAsia"/>
          <w:sz w:val="24"/>
        </w:rPr>
        <w:t>として決定した者</w:t>
      </w:r>
      <w:r w:rsidR="00ED3952" w:rsidRPr="007A1892">
        <w:rPr>
          <w:rFonts w:ascii="ＭＳ 明朝" w:eastAsia="ＭＳ 明朝" w:hAnsi="ＭＳ 明朝" w:hint="eastAsia"/>
          <w:sz w:val="24"/>
        </w:rPr>
        <w:t>に対し、売渡通知書を交付</w:t>
      </w:r>
      <w:r w:rsidR="00184E86">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0E944349" w14:textId="77777777" w:rsidR="00ED3952" w:rsidRPr="007A1892" w:rsidRDefault="00ED3952" w:rsidP="004C187F">
      <w:pPr>
        <w:spacing w:line="240" w:lineRule="auto"/>
        <w:rPr>
          <w:rFonts w:ascii="ＭＳ 明朝" w:eastAsia="ＭＳ 明朝" w:hAnsi="ＭＳ 明朝"/>
          <w:sz w:val="24"/>
        </w:rPr>
      </w:pPr>
    </w:p>
    <w:p w14:paraId="68E5ED5B"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3</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契約の締結</w:t>
      </w:r>
    </w:p>
    <w:p w14:paraId="57CFB1D8" w14:textId="77777777" w:rsidR="00184E86" w:rsidRPr="007A1892" w:rsidRDefault="00184E86" w:rsidP="004C187F">
      <w:pPr>
        <w:spacing w:line="240" w:lineRule="auto"/>
        <w:ind w:left="540" w:hanging="540"/>
        <w:rPr>
          <w:rFonts w:ascii="ＭＳ 明朝" w:eastAsia="ＭＳ 明朝" w:hAnsi="ＭＳ 明朝"/>
          <w:sz w:val="24"/>
        </w:rPr>
      </w:pPr>
      <w:r>
        <w:rPr>
          <w:rFonts w:ascii="ＭＳ 明朝" w:eastAsia="ＭＳ 明朝" w:hAnsi="ＭＳ 明朝" w:hint="eastAsia"/>
          <w:sz w:val="24"/>
        </w:rPr>
        <w:t>（１</w:t>
      </w:r>
      <w:r w:rsidRPr="007A1892">
        <w:rPr>
          <w:rFonts w:ascii="ＭＳ 明朝" w:eastAsia="ＭＳ 明朝" w:hAnsi="ＭＳ 明朝" w:hint="eastAsia"/>
          <w:sz w:val="24"/>
        </w:rPr>
        <w:t>）買受人に決定した者は、契約金額の100分の10以上の契約保証金を</w:t>
      </w:r>
      <w:r w:rsidR="00E835D2">
        <w:rPr>
          <w:rFonts w:ascii="ＭＳ 明朝" w:eastAsia="ＭＳ 明朝" w:hAnsi="ＭＳ 明朝" w:hint="eastAsia"/>
          <w:sz w:val="24"/>
        </w:rPr>
        <w:t>令和</w:t>
      </w:r>
      <w:r w:rsidR="00022E8A">
        <w:rPr>
          <w:rFonts w:ascii="ＭＳ 明朝" w:eastAsia="ＭＳ 明朝" w:hAnsi="ＭＳ 明朝" w:hint="eastAsia"/>
          <w:sz w:val="24"/>
        </w:rPr>
        <w:t>７</w:t>
      </w:r>
      <w:r w:rsidRPr="00AB278D">
        <w:rPr>
          <w:rFonts w:ascii="ＭＳ 明朝" w:eastAsia="ＭＳ 明朝" w:hAnsi="ＭＳ 明朝" w:hint="eastAsia"/>
          <w:sz w:val="24"/>
        </w:rPr>
        <w:t>年</w:t>
      </w:r>
      <w:r w:rsidR="005A4844">
        <w:rPr>
          <w:rFonts w:ascii="ＭＳ 明朝" w:eastAsia="ＭＳ 明朝" w:hAnsi="ＭＳ 明朝" w:hint="eastAsia"/>
          <w:sz w:val="24"/>
        </w:rPr>
        <w:t>１２</w:t>
      </w:r>
      <w:r w:rsidRPr="00AB278D">
        <w:rPr>
          <w:rFonts w:ascii="ＭＳ 明朝" w:eastAsia="ＭＳ 明朝" w:hAnsi="ＭＳ 明朝" w:hint="eastAsia"/>
          <w:sz w:val="24"/>
        </w:rPr>
        <w:t>月</w:t>
      </w:r>
      <w:r w:rsidR="005A4844">
        <w:rPr>
          <w:rFonts w:ascii="ＭＳ 明朝" w:eastAsia="ＭＳ 明朝" w:hAnsi="ＭＳ 明朝" w:hint="eastAsia"/>
          <w:sz w:val="24"/>
        </w:rPr>
        <w:t>２５</w:t>
      </w:r>
      <w:r w:rsidRPr="00AB278D">
        <w:rPr>
          <w:rFonts w:ascii="ＭＳ 明朝" w:eastAsia="ＭＳ 明朝" w:hAnsi="ＭＳ 明朝" w:hint="eastAsia"/>
          <w:sz w:val="24"/>
        </w:rPr>
        <w:t>日（</w:t>
      </w:r>
      <w:r w:rsidR="005A4844">
        <w:rPr>
          <w:rFonts w:ascii="ＭＳ 明朝" w:eastAsia="ＭＳ 明朝" w:hAnsi="ＭＳ 明朝" w:hint="eastAsia"/>
          <w:sz w:val="24"/>
        </w:rPr>
        <w:t>木</w:t>
      </w:r>
      <w:r w:rsidRPr="00AB278D">
        <w:rPr>
          <w:rFonts w:ascii="ＭＳ 明朝" w:eastAsia="ＭＳ 明朝" w:hAnsi="ＭＳ 明朝" w:hint="eastAsia"/>
          <w:sz w:val="24"/>
        </w:rPr>
        <w:t>）までに機構に納</w:t>
      </w:r>
      <w:r w:rsidRPr="007A1892">
        <w:rPr>
          <w:rFonts w:ascii="ＭＳ 明朝" w:eastAsia="ＭＳ 明朝" w:hAnsi="ＭＳ 明朝" w:hint="eastAsia"/>
          <w:sz w:val="24"/>
        </w:rPr>
        <w:t>付するものと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55E699FD" w14:textId="77777777" w:rsidR="00184E86" w:rsidRPr="007A1892" w:rsidRDefault="00184E86" w:rsidP="004C187F">
      <w:pPr>
        <w:pStyle w:val="ad"/>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契約金額は、ロットごとの落札金額に消費税及び地方</w:t>
      </w:r>
      <w:r w:rsidRPr="007A1892">
        <w:rPr>
          <w:rFonts w:ascii="ＭＳ 明朝" w:eastAsia="ＭＳ 明朝" w:hAnsi="ＭＳ 明朝" w:hint="eastAsia"/>
          <w:sz w:val="24"/>
        </w:rPr>
        <w:lastRenderedPageBreak/>
        <w:t>消</w:t>
      </w:r>
      <w:r w:rsidR="0058496B">
        <w:rPr>
          <w:rFonts w:ascii="ＭＳ 明朝" w:eastAsia="ＭＳ 明朝" w:hAnsi="ＭＳ 明朝" w:hint="eastAsia"/>
          <w:sz w:val="24"/>
        </w:rPr>
        <w:t>費税に相当する額（１円未満は切り捨て</w:t>
      </w:r>
      <w:r>
        <w:rPr>
          <w:rFonts w:ascii="ＭＳ 明朝" w:eastAsia="ＭＳ 明朝" w:hAnsi="ＭＳ 明朝" w:hint="eastAsia"/>
          <w:sz w:val="24"/>
        </w:rPr>
        <w:t>）を加算した金額の合計額とする</w:t>
      </w:r>
      <w:r w:rsidRPr="007A1892">
        <w:rPr>
          <w:rFonts w:ascii="ＭＳ 明朝" w:eastAsia="ＭＳ 明朝" w:hAnsi="ＭＳ 明朝" w:hint="eastAsia"/>
          <w:sz w:val="24"/>
        </w:rPr>
        <w:t>。</w:t>
      </w:r>
    </w:p>
    <w:p w14:paraId="0AAE55AE" w14:textId="77777777" w:rsidR="00ED3952" w:rsidRPr="007A1892" w:rsidRDefault="00184E86" w:rsidP="004C187F">
      <w:pPr>
        <w:pStyle w:val="20"/>
        <w:spacing w:line="240" w:lineRule="auto"/>
        <w:rPr>
          <w:rFonts w:ascii="ＭＳ 明朝" w:eastAsia="ＭＳ 明朝" w:hAnsi="ＭＳ 明朝"/>
          <w:sz w:val="24"/>
        </w:rPr>
      </w:pPr>
      <w:r>
        <w:rPr>
          <w:rFonts w:ascii="ＭＳ 明朝" w:eastAsia="ＭＳ 明朝" w:hAnsi="ＭＳ 明朝" w:hint="eastAsia"/>
          <w:sz w:val="24"/>
        </w:rPr>
        <w:t>（２</w:t>
      </w:r>
      <w:r w:rsidR="00ED3952" w:rsidRPr="007A1892">
        <w:rPr>
          <w:rFonts w:ascii="ＭＳ 明朝" w:eastAsia="ＭＳ 明朝" w:hAnsi="ＭＳ 明朝" w:hint="eastAsia"/>
          <w:sz w:val="24"/>
        </w:rPr>
        <w:t>）契約の締結は、売渡通知書の交付を受けた買受人が契約保証金又は買受代金を納付することにより成立するものと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5D19B4B9" w14:textId="77777777" w:rsidR="00ED3952" w:rsidRDefault="00ED3952" w:rsidP="004C187F">
      <w:pPr>
        <w:pStyle w:val="af3"/>
        <w:tabs>
          <w:tab w:val="clear" w:pos="4252"/>
          <w:tab w:val="clear" w:pos="8504"/>
        </w:tabs>
        <w:adjustRightInd w:val="0"/>
        <w:snapToGrid/>
        <w:textAlignment w:val="baseline"/>
        <w:rPr>
          <w:rFonts w:hAnsi="ＭＳ 明朝"/>
          <w:kern w:val="0"/>
        </w:rPr>
      </w:pPr>
    </w:p>
    <w:p w14:paraId="3E37061B" w14:textId="77777777" w:rsidR="00ED3952" w:rsidRPr="007A1892" w:rsidRDefault="00DD096A" w:rsidP="004C187F">
      <w:pPr>
        <w:spacing w:line="240" w:lineRule="auto"/>
        <w:rPr>
          <w:rFonts w:ascii="ＭＳ 明朝" w:eastAsia="ＭＳ 明朝" w:hAnsi="ＭＳ 明朝"/>
          <w:sz w:val="24"/>
          <w:lang w:eastAsia="zh-TW"/>
        </w:rPr>
      </w:pPr>
      <w:r>
        <w:rPr>
          <w:rFonts w:ascii="ＭＳ 明朝" w:eastAsia="ＭＳ 明朝" w:hAnsi="ＭＳ 明朝" w:hint="eastAsia"/>
          <w:sz w:val="24"/>
          <w:lang w:eastAsia="zh-TW"/>
        </w:rPr>
        <w:t>1</w:t>
      </w:r>
      <w:r w:rsidR="00387E74">
        <w:rPr>
          <w:rFonts w:ascii="ＭＳ 明朝" w:eastAsia="ＭＳ 明朝" w:hAnsi="ＭＳ 明朝" w:hint="eastAsia"/>
          <w:sz w:val="24"/>
          <w:lang w:eastAsia="zh-TW"/>
        </w:rPr>
        <w:t>4</w:t>
      </w:r>
      <w:r w:rsidR="007574ED">
        <w:rPr>
          <w:rFonts w:ascii="ＭＳ 明朝" w:eastAsia="ＭＳ 明朝" w:hAnsi="ＭＳ 明朝" w:hint="eastAsia"/>
          <w:sz w:val="24"/>
          <w:lang w:eastAsia="zh-TW"/>
        </w:rPr>
        <w:t xml:space="preserve">　</w:t>
      </w:r>
      <w:r w:rsidR="00ED3952" w:rsidRPr="007A1892">
        <w:rPr>
          <w:rFonts w:ascii="ＭＳ 明朝" w:eastAsia="ＭＳ 明朝" w:hAnsi="ＭＳ 明朝" w:hint="eastAsia"/>
          <w:sz w:val="24"/>
          <w:lang w:eastAsia="zh-TW"/>
        </w:rPr>
        <w:t>連絡先</w:t>
      </w:r>
    </w:p>
    <w:p w14:paraId="5FF21F09" w14:textId="77777777" w:rsidR="00E26EF1"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sz w:val="24"/>
          <w:lang w:eastAsia="zh-TW"/>
        </w:rPr>
        <w:t xml:space="preserve">  </w:t>
      </w:r>
      <w:r w:rsidR="00E26EF1">
        <w:rPr>
          <w:rFonts w:ascii="ＭＳ 明朝" w:eastAsia="ＭＳ 明朝" w:hAnsi="ＭＳ 明朝" w:hint="eastAsia"/>
          <w:sz w:val="24"/>
          <w:lang w:eastAsia="zh-TW"/>
        </w:rPr>
        <w:t>独立行政法人農畜産業振興機構</w:t>
      </w:r>
    </w:p>
    <w:p w14:paraId="669D8551" w14:textId="77777777" w:rsidR="00ED3952" w:rsidRPr="007A1892" w:rsidRDefault="0093615A" w:rsidP="00E26EF1">
      <w:pPr>
        <w:spacing w:line="240" w:lineRule="auto"/>
        <w:ind w:firstLineChars="100" w:firstLine="285"/>
        <w:rPr>
          <w:rFonts w:ascii="ＭＳ 明朝" w:eastAsia="ＭＳ 明朝" w:hAnsi="ＭＳ 明朝"/>
          <w:sz w:val="24"/>
          <w:lang w:eastAsia="zh-TW"/>
        </w:rPr>
      </w:pPr>
      <w:r>
        <w:rPr>
          <w:rFonts w:ascii="ＭＳ 明朝" w:eastAsia="ＭＳ 明朝" w:hAnsi="ＭＳ 明朝" w:hint="eastAsia"/>
          <w:sz w:val="24"/>
          <w:lang w:eastAsia="zh-TW"/>
        </w:rPr>
        <w:t>酪農乳業</w:t>
      </w:r>
      <w:r w:rsidR="00BE0B2B" w:rsidRPr="007A1892">
        <w:rPr>
          <w:rFonts w:ascii="ＭＳ 明朝" w:eastAsia="ＭＳ 明朝" w:hAnsi="ＭＳ 明朝" w:hint="eastAsia"/>
          <w:sz w:val="24"/>
          <w:lang w:eastAsia="zh-TW"/>
        </w:rPr>
        <w:t>部</w:t>
      </w:r>
      <w:r w:rsidR="00ED3952" w:rsidRPr="007A1892">
        <w:rPr>
          <w:rFonts w:ascii="ＭＳ 明朝" w:eastAsia="ＭＳ 明朝" w:hAnsi="ＭＳ 明朝" w:hint="eastAsia"/>
          <w:sz w:val="24"/>
          <w:lang w:eastAsia="zh-TW"/>
        </w:rPr>
        <w:t>乳製品課</w:t>
      </w:r>
      <w:r w:rsidR="00184E86">
        <w:rPr>
          <w:rFonts w:ascii="ＭＳ 明朝" w:eastAsia="ＭＳ 明朝" w:hAnsi="ＭＳ 明朝" w:hint="eastAsia"/>
          <w:sz w:val="24"/>
          <w:lang w:eastAsia="zh-TW"/>
        </w:rPr>
        <w:t xml:space="preserve">　</w:t>
      </w:r>
      <w:r w:rsidR="00F04854">
        <w:rPr>
          <w:rFonts w:ascii="ＭＳ 明朝" w:eastAsia="ＭＳ 明朝" w:hAnsi="ＭＳ 明朝" w:hint="eastAsia"/>
          <w:sz w:val="24"/>
          <w:lang w:eastAsia="zh-TW"/>
        </w:rPr>
        <w:t>大塚</w:t>
      </w:r>
    </w:p>
    <w:p w14:paraId="44106797" w14:textId="77777777" w:rsidR="00ED3952" w:rsidRPr="007A1892" w:rsidRDefault="00ED3952" w:rsidP="004C187F">
      <w:pPr>
        <w:spacing w:line="240" w:lineRule="auto"/>
        <w:rPr>
          <w:rFonts w:ascii="ＭＳ 明朝" w:eastAsia="ＭＳ 明朝" w:hAnsi="ＭＳ 明朝"/>
          <w:sz w:val="24"/>
        </w:rPr>
      </w:pPr>
      <w:r w:rsidRPr="007A1892">
        <w:rPr>
          <w:rFonts w:ascii="ＭＳ 明朝" w:eastAsia="ＭＳ 明朝" w:hAnsi="ＭＳ 明朝" w:hint="eastAsia"/>
          <w:sz w:val="24"/>
          <w:lang w:eastAsia="zh-TW"/>
        </w:rPr>
        <w:t xml:space="preserve">　　</w:t>
      </w:r>
      <w:r w:rsidRPr="007A1892">
        <w:rPr>
          <w:rFonts w:ascii="ＭＳ 明朝" w:eastAsia="ＭＳ 明朝" w:hAnsi="ＭＳ 明朝" w:hint="eastAsia"/>
          <w:sz w:val="24"/>
        </w:rPr>
        <w:t>住所：東京都港区麻布台２-２-１</w:t>
      </w:r>
      <w:r w:rsidR="00F76B85">
        <w:rPr>
          <w:rFonts w:ascii="ＭＳ 明朝" w:eastAsia="ＭＳ 明朝" w:hAnsi="ＭＳ 明朝" w:hint="eastAsia"/>
          <w:sz w:val="24"/>
        </w:rPr>
        <w:t xml:space="preserve">　</w:t>
      </w:r>
      <w:r w:rsidRPr="007A1892">
        <w:rPr>
          <w:rFonts w:ascii="ＭＳ 明朝" w:eastAsia="ＭＳ 明朝" w:hAnsi="ＭＳ 明朝" w:hint="eastAsia"/>
          <w:sz w:val="24"/>
        </w:rPr>
        <w:t>麻布台ビル</w:t>
      </w:r>
    </w:p>
    <w:p w14:paraId="4462ECAA" w14:textId="77777777" w:rsidR="00ED3952" w:rsidRPr="007A1892"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hint="eastAsia"/>
          <w:sz w:val="24"/>
        </w:rPr>
        <w:t xml:space="preserve">　　</w:t>
      </w:r>
      <w:r w:rsidRPr="007A1892">
        <w:rPr>
          <w:rFonts w:ascii="ＭＳ 明朝" w:eastAsia="ＭＳ 明朝" w:hAnsi="ＭＳ 明朝" w:hint="eastAsia"/>
          <w:sz w:val="24"/>
          <w:lang w:eastAsia="zh-TW"/>
        </w:rPr>
        <w:t>TEL：</w:t>
      </w:r>
      <w:r w:rsidRPr="007A1892">
        <w:rPr>
          <w:rFonts w:ascii="ＭＳ 明朝" w:eastAsia="ＭＳ 明朝" w:hAnsi="ＭＳ 明朝"/>
          <w:sz w:val="24"/>
          <w:lang w:eastAsia="zh-TW"/>
        </w:rPr>
        <w:t>03-358</w:t>
      </w:r>
      <w:r w:rsidRPr="007A1892">
        <w:rPr>
          <w:rFonts w:ascii="ＭＳ 明朝" w:eastAsia="ＭＳ 明朝" w:hAnsi="ＭＳ 明朝" w:hint="eastAsia"/>
          <w:sz w:val="24"/>
          <w:lang w:eastAsia="zh-TW"/>
        </w:rPr>
        <w:t>3</w:t>
      </w:r>
      <w:r w:rsidRPr="007A1892">
        <w:rPr>
          <w:rFonts w:ascii="ＭＳ 明朝" w:eastAsia="ＭＳ 明朝" w:hAnsi="ＭＳ 明朝"/>
          <w:sz w:val="24"/>
          <w:lang w:eastAsia="zh-TW"/>
        </w:rPr>
        <w:t>-</w:t>
      </w:r>
      <w:r w:rsidR="00D05400" w:rsidRPr="007A1892">
        <w:rPr>
          <w:rFonts w:ascii="ＭＳ 明朝" w:eastAsia="ＭＳ 明朝" w:hAnsi="ＭＳ 明朝" w:hint="eastAsia"/>
          <w:sz w:val="24"/>
          <w:lang w:eastAsia="zh-TW"/>
        </w:rPr>
        <w:t>8603</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FAX：</w:t>
      </w:r>
      <w:r w:rsidRPr="007A1892">
        <w:rPr>
          <w:rFonts w:ascii="ＭＳ 明朝" w:eastAsia="ＭＳ 明朝" w:hAnsi="ＭＳ 明朝"/>
          <w:sz w:val="24"/>
          <w:lang w:eastAsia="zh-TW"/>
        </w:rPr>
        <w:t>03-3583-8473</w:t>
      </w:r>
    </w:p>
    <w:p w14:paraId="221E0350" w14:textId="77777777" w:rsidR="00345DB2" w:rsidRPr="00184E86" w:rsidRDefault="00ED3952" w:rsidP="004C187F">
      <w:pPr>
        <w:spacing w:line="240" w:lineRule="auto"/>
        <w:rPr>
          <w:rFonts w:ascii="ＭＳ 明朝" w:eastAsia="ＭＳ 明朝" w:hAnsi="ＭＳ 明朝"/>
          <w:sz w:val="24"/>
          <w:szCs w:val="24"/>
          <w:lang w:eastAsia="zh-TW"/>
        </w:rPr>
      </w:pPr>
      <w:r w:rsidRPr="007A1892">
        <w:rPr>
          <w:rFonts w:ascii="ＭＳ 明朝" w:eastAsia="ＭＳ 明朝" w:hAnsi="ＭＳ 明朝"/>
          <w:sz w:val="24"/>
          <w:lang w:eastAsia="zh-TW"/>
        </w:rPr>
        <w:br w:type="page"/>
      </w:r>
      <w:r w:rsidR="00345DB2" w:rsidRPr="00184E86">
        <w:rPr>
          <w:rFonts w:ascii="ＭＳ 明朝" w:eastAsia="ＭＳ 明朝" w:hAnsi="ＭＳ 明朝" w:hint="eastAsia"/>
          <w:sz w:val="24"/>
          <w:szCs w:val="24"/>
          <w:lang w:eastAsia="zh-TW"/>
        </w:rPr>
        <w:lastRenderedPageBreak/>
        <w:t>（参考）　入札書記載例</w:t>
      </w:r>
    </w:p>
    <w:p w14:paraId="7471C776" w14:textId="77777777" w:rsidR="00345DB2" w:rsidRPr="00184E86" w:rsidRDefault="004D0A03" w:rsidP="004C187F">
      <w:pPr>
        <w:wordWrap w:val="0"/>
        <w:overflowPunct w:val="0"/>
        <w:spacing w:line="240" w:lineRule="auto"/>
        <w:jc w:val="right"/>
        <w:rPr>
          <w:rFonts w:ascii="ＭＳ 明朝" w:eastAsia="ＭＳ 明朝" w:hAnsi="ＭＳ 明朝"/>
          <w:sz w:val="24"/>
          <w:szCs w:val="24"/>
          <w:u w:val="single"/>
          <w:lang w:eastAsia="zh-TW"/>
        </w:rPr>
      </w:pPr>
      <w:r w:rsidRPr="00184E86">
        <w:rPr>
          <w:rFonts w:ascii="ＭＳ 明朝" w:eastAsia="ＭＳ 明朝" w:hAnsi="ＭＳ 明朝" w:hint="eastAsia"/>
          <w:sz w:val="24"/>
          <w:szCs w:val="24"/>
          <w:u w:val="single"/>
          <w:lang w:eastAsia="zh-TW"/>
        </w:rPr>
        <w:t>令和</w:t>
      </w:r>
      <w:r w:rsidR="00345DB2" w:rsidRPr="00184E86">
        <w:rPr>
          <w:rFonts w:ascii="ＭＳ 明朝" w:eastAsia="ＭＳ 明朝" w:hAnsi="ＭＳ 明朝" w:hint="eastAsia"/>
          <w:sz w:val="24"/>
          <w:szCs w:val="24"/>
          <w:u w:val="single"/>
          <w:lang w:eastAsia="zh-TW"/>
        </w:rPr>
        <w:t>○年○月○日</w:t>
      </w:r>
    </w:p>
    <w:p w14:paraId="4BFDEAEF" w14:textId="77777777" w:rsidR="00345DB2" w:rsidRPr="00184E86" w:rsidRDefault="00345DB2" w:rsidP="004C187F">
      <w:pPr>
        <w:wordWrap w:val="0"/>
        <w:overflowPunct w:val="0"/>
        <w:spacing w:line="240" w:lineRule="auto"/>
        <w:jc w:val="center"/>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指定乳製品等入札書</w:t>
      </w:r>
    </w:p>
    <w:p w14:paraId="672AB068" w14:textId="77777777" w:rsidR="00345DB2" w:rsidRPr="00184E86" w:rsidRDefault="00FE4E30" w:rsidP="004C187F">
      <w:pPr>
        <w:wordWrap w:val="0"/>
        <w:overflowPunct w:val="0"/>
        <w:spacing w:line="240" w:lineRule="auto"/>
        <w:jc w:val="center"/>
        <w:rPr>
          <w:rFonts w:ascii="ＭＳ 明朝" w:eastAsia="ＭＳ 明朝" w:hAnsi="ＭＳ 明朝"/>
          <w:sz w:val="24"/>
          <w:szCs w:val="24"/>
          <w:lang w:eastAsia="zh-TW"/>
        </w:rPr>
      </w:pPr>
      <w:r>
        <w:rPr>
          <w:rFonts w:ascii="ＭＳ 明朝" w:eastAsia="ＭＳ 明朝" w:hAnsi="ＭＳ 明朝"/>
          <w:noProof/>
          <w:sz w:val="24"/>
          <w:szCs w:val="24"/>
        </w:rPr>
        <w:pict w14:anchorId="31EA9EA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84.65pt;margin-top:16.9pt;width:120.4pt;height:43.2pt;z-index:251655680" adj="12953,-17650">
            <v:textbox inset="5.85pt,.7pt,5.85pt,.7pt">
              <w:txbxContent>
                <w:p w14:paraId="41C31A6F" w14:textId="77777777" w:rsidR="00345DB2" w:rsidRDefault="00345DB2" w:rsidP="00345DB2">
                  <w:pPr>
                    <w:jc w:val="center"/>
                  </w:pPr>
                  <w:r>
                    <w:rPr>
                      <w:rFonts w:hint="eastAsia"/>
                    </w:rPr>
                    <w:t>入札日を記載してください。</w:t>
                  </w:r>
                </w:p>
              </w:txbxContent>
            </v:textbox>
          </v:shape>
        </w:pict>
      </w:r>
      <w:r w:rsidR="00345DB2" w:rsidRPr="00184E86">
        <w:rPr>
          <w:rFonts w:ascii="ＭＳ 明朝" w:eastAsia="ＭＳ 明朝" w:hAnsi="ＭＳ 明朝" w:hint="eastAsia"/>
          <w:sz w:val="24"/>
          <w:szCs w:val="24"/>
          <w:lang w:eastAsia="zh-TW"/>
        </w:rPr>
        <w:t>〔種類：　　脱脂粉乳　　〕</w:t>
      </w:r>
    </w:p>
    <w:p w14:paraId="6BBE80F6"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06664EE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独立行政法人農畜産業振興機構</w:t>
      </w:r>
    </w:p>
    <w:p w14:paraId="1DED152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　理事長　　</w:t>
      </w:r>
      <w:r w:rsidR="00184E86">
        <w:rPr>
          <w:rFonts w:ascii="ＭＳ 明朝" w:eastAsia="ＭＳ 明朝" w:hAnsi="ＭＳ 明朝" w:hint="eastAsia"/>
          <w:sz w:val="24"/>
          <w:szCs w:val="24"/>
          <w:lang w:eastAsia="zh-TW"/>
        </w:rPr>
        <w:t>天羽　隆</w:t>
      </w:r>
      <w:r w:rsidRPr="00184E86">
        <w:rPr>
          <w:rFonts w:ascii="ＭＳ 明朝" w:eastAsia="ＭＳ 明朝" w:hAnsi="ＭＳ 明朝" w:hint="eastAsia"/>
          <w:sz w:val="24"/>
          <w:szCs w:val="24"/>
          <w:lang w:eastAsia="zh-TW"/>
        </w:rPr>
        <w:t xml:space="preserve">　　殿</w:t>
      </w:r>
    </w:p>
    <w:p w14:paraId="2B509BCF"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4E76219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所在地　○○県○○市○○　　</w:t>
      </w:r>
    </w:p>
    <w:p w14:paraId="24F3DCC6"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法人名　株式会社○○　　　　</w:t>
      </w:r>
    </w:p>
    <w:p w14:paraId="3A696AE0" w14:textId="77777777" w:rsidR="00345DB2" w:rsidRPr="00184E86" w:rsidRDefault="00345DB2" w:rsidP="004C187F">
      <w:pPr>
        <w:wordWrap w:val="0"/>
        <w:overflowPunct w:val="0"/>
        <w:spacing w:line="240" w:lineRule="auto"/>
        <w:ind w:right="-1"/>
        <w:jc w:val="right"/>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代表取締役　○○　○○　</w:t>
      </w:r>
      <w:r w:rsidR="00184E86">
        <w:rPr>
          <w:rFonts w:ascii="ＭＳ 明朝" w:eastAsia="ＭＳ 明朝" w:hAnsi="ＭＳ 明朝" w:hint="eastAsia"/>
          <w:sz w:val="24"/>
          <w:szCs w:val="24"/>
          <w:lang w:eastAsia="zh-TW"/>
        </w:rPr>
        <w:t xml:space="preserve">　　</w:t>
      </w:r>
    </w:p>
    <w:p w14:paraId="7935F022"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254A439C"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lang w:eastAsia="zh-TW"/>
        </w:rPr>
        <w:t xml:space="preserve">　</w:t>
      </w:r>
      <w:r w:rsidRPr="00184E86">
        <w:rPr>
          <w:rFonts w:ascii="ＭＳ 明朝" w:eastAsia="ＭＳ 明朝" w:hAnsi="ＭＳ 明朝" w:hint="eastAsia"/>
          <w:sz w:val="24"/>
          <w:szCs w:val="24"/>
        </w:rPr>
        <w:t>貴機構の指定乳製品等売渡要領の諸条項を承諾の上、下記のとおり入札いたします。</w:t>
      </w:r>
    </w:p>
    <w:p w14:paraId="2D1089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記</w:t>
      </w:r>
    </w:p>
    <w:p w14:paraId="6E85ED73" w14:textId="77777777" w:rsidR="00345DB2" w:rsidRPr="00184E86" w:rsidRDefault="00FE4E30"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10D604D4">
          <v:shape id="_x0000_s2051" type="#_x0000_t62" style="position:absolute;left:0;text-align:left;margin-left:-17.8pt;margin-top:117.15pt;width:109.35pt;height:73pt;z-index:251656704" adj="15249,-8418">
            <v:textbox inset="5.85pt,.7pt,5.85pt,.7pt">
              <w:txbxContent>
                <w:p w14:paraId="6650A16A" w14:textId="77777777" w:rsidR="00345DB2" w:rsidRDefault="00345DB2" w:rsidP="00345DB2">
                  <w:pPr>
                    <w:jc w:val="left"/>
                  </w:pPr>
                  <w:r>
                    <w:rPr>
                      <w:rFonts w:hint="eastAsia"/>
                      <w:u w:val="single"/>
                    </w:rPr>
                    <w:t>５</w:t>
                  </w:r>
                  <w:r w:rsidRPr="002404CD">
                    <w:rPr>
                      <w:rFonts w:hint="eastAsia"/>
                      <w:u w:val="single"/>
                    </w:rPr>
                    <w:t>ケタ</w:t>
                  </w:r>
                  <w:r>
                    <w:rPr>
                      <w:rFonts w:hint="eastAsia"/>
                    </w:rPr>
                    <w:t>のロット番号を記載してください。</w:t>
                  </w:r>
                </w:p>
              </w:txbxContent>
            </v:textbox>
          </v:shape>
        </w:pict>
      </w:r>
      <w:r w:rsidR="00345DB2" w:rsidRPr="00184E86">
        <w:rPr>
          <w:rFonts w:ascii="ＭＳ 明朝" w:eastAsia="ＭＳ 明朝" w:hAnsi="ＭＳ 明朝" w:hint="eastAsia"/>
          <w:sz w:val="24"/>
          <w:szCs w:val="24"/>
        </w:rPr>
        <w:t xml:space="preserve">　ロット別の入札価格及び入札数量</w:t>
      </w:r>
    </w:p>
    <w:tbl>
      <w:tblPr>
        <w:tblW w:w="0" w:type="auto"/>
        <w:tblInd w:w="5" w:type="dxa"/>
        <w:tblLayout w:type="fixed"/>
        <w:tblCellMar>
          <w:left w:w="0" w:type="dxa"/>
          <w:right w:w="0" w:type="dxa"/>
        </w:tblCellMar>
        <w:tblLook w:val="0000" w:firstRow="0" w:lastRow="0" w:firstColumn="0" w:lastColumn="0" w:noHBand="0" w:noVBand="0"/>
      </w:tblPr>
      <w:tblGrid>
        <w:gridCol w:w="1430"/>
        <w:gridCol w:w="1434"/>
        <w:gridCol w:w="1167"/>
        <w:gridCol w:w="212"/>
        <w:gridCol w:w="1347"/>
        <w:gridCol w:w="1560"/>
        <w:gridCol w:w="1250"/>
      </w:tblGrid>
      <w:tr w:rsidR="00345DB2" w:rsidRPr="00184E86" w14:paraId="729EE26C" w14:textId="77777777" w:rsidTr="00D8218A">
        <w:trPr>
          <w:cantSplit/>
          <w:trHeight w:val="358"/>
        </w:trPr>
        <w:tc>
          <w:tcPr>
            <w:tcW w:w="1430" w:type="dxa"/>
            <w:tcBorders>
              <w:top w:val="single" w:sz="4" w:space="0" w:color="auto"/>
              <w:left w:val="single" w:sz="4" w:space="0" w:color="auto"/>
              <w:bottom w:val="single" w:sz="4" w:space="0" w:color="auto"/>
            </w:tcBorders>
            <w:vAlign w:val="center"/>
          </w:tcPr>
          <w:p w14:paraId="22F352E2"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ロット番号</w:t>
            </w:r>
          </w:p>
        </w:tc>
        <w:tc>
          <w:tcPr>
            <w:tcW w:w="1434" w:type="dxa"/>
            <w:tcBorders>
              <w:top w:val="single" w:sz="4" w:space="0" w:color="auto"/>
              <w:left w:val="single" w:sz="4" w:space="0" w:color="auto"/>
              <w:bottom w:val="single" w:sz="4" w:space="0" w:color="auto"/>
            </w:tcBorders>
          </w:tcPr>
          <w:p w14:paraId="6BBF768D"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2B33DFE2"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167" w:type="dxa"/>
            <w:tcBorders>
              <w:top w:val="single" w:sz="4" w:space="0" w:color="auto"/>
              <w:left w:val="single" w:sz="4" w:space="0" w:color="auto"/>
            </w:tcBorders>
          </w:tcPr>
          <w:p w14:paraId="0020A0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量（トン）</w:t>
            </w:r>
          </w:p>
        </w:tc>
        <w:tc>
          <w:tcPr>
            <w:tcW w:w="212" w:type="dxa"/>
            <w:vMerge w:val="restart"/>
            <w:tcBorders>
              <w:left w:val="single" w:sz="4" w:space="0" w:color="auto"/>
            </w:tcBorders>
          </w:tcPr>
          <w:p w14:paraId="7EC82E39"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60A24F2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4DC3323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5469E71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7DD2E39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vAlign w:val="center"/>
          </w:tcPr>
          <w:p w14:paraId="1E715B2A"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 xml:space="preserve"> ロット番号</w:t>
            </w:r>
          </w:p>
        </w:tc>
        <w:tc>
          <w:tcPr>
            <w:tcW w:w="1560" w:type="dxa"/>
            <w:tcBorders>
              <w:top w:val="single" w:sz="4" w:space="0" w:color="auto"/>
              <w:left w:val="single" w:sz="4" w:space="0" w:color="auto"/>
              <w:bottom w:val="single" w:sz="4" w:space="0" w:color="auto"/>
            </w:tcBorders>
          </w:tcPr>
          <w:p w14:paraId="7DC32F4C"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43FA7D08"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250" w:type="dxa"/>
            <w:tcBorders>
              <w:top w:val="single" w:sz="4" w:space="0" w:color="auto"/>
              <w:left w:val="single" w:sz="4" w:space="0" w:color="auto"/>
              <w:bottom w:val="single" w:sz="4" w:space="0" w:color="auto"/>
              <w:right w:val="single" w:sz="4" w:space="0" w:color="auto"/>
            </w:tcBorders>
          </w:tcPr>
          <w:p w14:paraId="7B9B70A6"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w:t>
            </w:r>
          </w:p>
          <w:p w14:paraId="153D7ADB"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（トン）</w:t>
            </w:r>
          </w:p>
        </w:tc>
      </w:tr>
      <w:tr w:rsidR="00345DB2" w:rsidRPr="00184E86" w14:paraId="4FD28AD0" w14:textId="77777777" w:rsidTr="00D8218A">
        <w:trPr>
          <w:cantSplit/>
          <w:trHeight w:val="358"/>
        </w:trPr>
        <w:tc>
          <w:tcPr>
            <w:tcW w:w="1430" w:type="dxa"/>
            <w:tcBorders>
              <w:top w:val="single" w:sz="4" w:space="0" w:color="auto"/>
              <w:left w:val="single" w:sz="4" w:space="0" w:color="auto"/>
              <w:bottom w:val="single" w:sz="4" w:space="0" w:color="auto"/>
            </w:tcBorders>
          </w:tcPr>
          <w:p w14:paraId="54613248"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26001</w:t>
            </w:r>
            <w:r w:rsidRPr="00184E86">
              <w:rPr>
                <w:rFonts w:ascii="ＭＳ 明朝" w:eastAsia="ＭＳ 明朝" w:hAnsi="ＭＳ 明朝" w:hint="eastAsia"/>
                <w:sz w:val="24"/>
                <w:szCs w:val="24"/>
              </w:rPr>
              <w:t xml:space="preserve"> </w:t>
            </w:r>
          </w:p>
        </w:tc>
        <w:tc>
          <w:tcPr>
            <w:tcW w:w="1434" w:type="dxa"/>
            <w:tcBorders>
              <w:top w:val="single" w:sz="4" w:space="0" w:color="auto"/>
              <w:left w:val="single" w:sz="4" w:space="0" w:color="auto"/>
              <w:bottom w:val="single" w:sz="4" w:space="0" w:color="auto"/>
            </w:tcBorders>
          </w:tcPr>
          <w:p w14:paraId="2FD2E77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666,666</w:t>
            </w:r>
          </w:p>
        </w:tc>
        <w:tc>
          <w:tcPr>
            <w:tcW w:w="1167" w:type="dxa"/>
            <w:tcBorders>
              <w:top w:val="single" w:sz="4" w:space="0" w:color="auto"/>
              <w:left w:val="single" w:sz="4" w:space="0" w:color="auto"/>
              <w:bottom w:val="single" w:sz="4" w:space="0" w:color="auto"/>
            </w:tcBorders>
          </w:tcPr>
          <w:p w14:paraId="4906D556"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10.000　</w:t>
            </w:r>
          </w:p>
        </w:tc>
        <w:tc>
          <w:tcPr>
            <w:tcW w:w="212" w:type="dxa"/>
            <w:vMerge/>
            <w:tcBorders>
              <w:left w:val="single" w:sz="4" w:space="0" w:color="auto"/>
            </w:tcBorders>
          </w:tcPr>
          <w:p w14:paraId="26332F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4C1FE86" w14:textId="77777777" w:rsidR="00345DB2" w:rsidRPr="00184E86" w:rsidRDefault="00FE4E30"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7D83F268">
                <v:shape id="_x0000_s2053" type="#_x0000_t62" style="position:absolute;left:0;text-align:left;margin-left:-.4pt;margin-top:3.65pt;width:213.7pt;height:47.55pt;z-index:251658752;mso-position-horizontal-relative:text;mso-position-vertical-relative:text" adj="-1865,13015">
                  <v:textbox inset="5.85pt,.7pt,5.85pt,.7pt">
                    <w:txbxContent>
                      <w:p w14:paraId="33C05B74" w14:textId="77777777" w:rsidR="00345DB2" w:rsidRDefault="00345DB2" w:rsidP="00345DB2">
                        <w:pPr>
                          <w:jc w:val="left"/>
                        </w:pPr>
                        <w:r w:rsidRPr="00523181">
                          <w:rPr>
                            <w:rFonts w:hint="eastAsia"/>
                            <w:u w:val="single"/>
                          </w:rPr>
                          <w:t>単位（トン）</w:t>
                        </w:r>
                        <w:r>
                          <w:rPr>
                            <w:rFonts w:hint="eastAsia"/>
                          </w:rPr>
                          <w:t>に注意し、数量を記載してください。</w:t>
                        </w:r>
                      </w:p>
                    </w:txbxContent>
                  </v:textbox>
                </v:shape>
              </w:pict>
            </w:r>
          </w:p>
        </w:tc>
        <w:tc>
          <w:tcPr>
            <w:tcW w:w="1560" w:type="dxa"/>
            <w:tcBorders>
              <w:top w:val="single" w:sz="4" w:space="0" w:color="auto"/>
              <w:left w:val="single" w:sz="4" w:space="0" w:color="auto"/>
              <w:bottom w:val="single" w:sz="4" w:space="0" w:color="auto"/>
            </w:tcBorders>
          </w:tcPr>
          <w:p w14:paraId="714E1E5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CEECA44"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430465E" w14:textId="77777777" w:rsidTr="00D8218A">
        <w:trPr>
          <w:cantSplit/>
          <w:trHeight w:val="358"/>
        </w:trPr>
        <w:tc>
          <w:tcPr>
            <w:tcW w:w="1430" w:type="dxa"/>
            <w:tcBorders>
              <w:top w:val="single" w:sz="4" w:space="0" w:color="auto"/>
              <w:left w:val="single" w:sz="4" w:space="0" w:color="auto"/>
              <w:bottom w:val="single" w:sz="4" w:space="0" w:color="auto"/>
            </w:tcBorders>
          </w:tcPr>
          <w:p w14:paraId="5B242DE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26002 </w:t>
            </w:r>
          </w:p>
        </w:tc>
        <w:tc>
          <w:tcPr>
            <w:tcW w:w="1434" w:type="dxa"/>
            <w:tcBorders>
              <w:top w:val="single" w:sz="4" w:space="0" w:color="auto"/>
              <w:left w:val="single" w:sz="4" w:space="0" w:color="auto"/>
              <w:bottom w:val="single" w:sz="4" w:space="0" w:color="auto"/>
            </w:tcBorders>
          </w:tcPr>
          <w:p w14:paraId="160280D7"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777,777</w:t>
            </w:r>
          </w:p>
        </w:tc>
        <w:tc>
          <w:tcPr>
            <w:tcW w:w="1167" w:type="dxa"/>
            <w:tcBorders>
              <w:top w:val="single" w:sz="4" w:space="0" w:color="auto"/>
              <w:left w:val="single" w:sz="4" w:space="0" w:color="auto"/>
              <w:bottom w:val="single" w:sz="4" w:space="0" w:color="auto"/>
            </w:tcBorders>
          </w:tcPr>
          <w:p w14:paraId="7915843B"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5.000</w:t>
            </w:r>
            <w:r w:rsidRPr="00184E86">
              <w:rPr>
                <w:rFonts w:ascii="ＭＳ 明朝" w:eastAsia="ＭＳ 明朝" w:hAnsi="ＭＳ 明朝" w:hint="eastAsia"/>
                <w:sz w:val="24"/>
                <w:szCs w:val="24"/>
              </w:rPr>
              <w:t xml:space="preserve">　</w:t>
            </w:r>
          </w:p>
        </w:tc>
        <w:tc>
          <w:tcPr>
            <w:tcW w:w="212" w:type="dxa"/>
            <w:vMerge/>
            <w:tcBorders>
              <w:left w:val="single" w:sz="4" w:space="0" w:color="auto"/>
            </w:tcBorders>
          </w:tcPr>
          <w:p w14:paraId="497EB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DBC1BF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5489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13548A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F070002" w14:textId="77777777" w:rsidTr="00D8218A">
        <w:trPr>
          <w:cantSplit/>
          <w:trHeight w:val="358"/>
        </w:trPr>
        <w:tc>
          <w:tcPr>
            <w:tcW w:w="1430" w:type="dxa"/>
            <w:tcBorders>
              <w:top w:val="single" w:sz="4" w:space="0" w:color="auto"/>
              <w:left w:val="single" w:sz="4" w:space="0" w:color="auto"/>
              <w:bottom w:val="single" w:sz="4" w:space="0" w:color="auto"/>
            </w:tcBorders>
          </w:tcPr>
          <w:p w14:paraId="3B0863F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BF07A3C"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38E38C5"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212" w:type="dxa"/>
            <w:vMerge/>
            <w:tcBorders>
              <w:left w:val="single" w:sz="4" w:space="0" w:color="auto"/>
            </w:tcBorders>
          </w:tcPr>
          <w:p w14:paraId="6224C9C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85D22C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80BACB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2EED25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74A4C75" w14:textId="77777777" w:rsidTr="00D8218A">
        <w:trPr>
          <w:cantSplit/>
          <w:trHeight w:val="358"/>
        </w:trPr>
        <w:tc>
          <w:tcPr>
            <w:tcW w:w="1430" w:type="dxa"/>
            <w:tcBorders>
              <w:top w:val="single" w:sz="4" w:space="0" w:color="auto"/>
              <w:left w:val="single" w:sz="4" w:space="0" w:color="auto"/>
              <w:bottom w:val="single" w:sz="4" w:space="0" w:color="auto"/>
            </w:tcBorders>
          </w:tcPr>
          <w:p w14:paraId="0A98285E"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A51573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D8CCF1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DF1C94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4FC452E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9AE6B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34BA01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2E9F8024" w14:textId="77777777" w:rsidTr="00D8218A">
        <w:trPr>
          <w:cantSplit/>
          <w:trHeight w:val="358"/>
        </w:trPr>
        <w:tc>
          <w:tcPr>
            <w:tcW w:w="1430" w:type="dxa"/>
            <w:tcBorders>
              <w:top w:val="single" w:sz="4" w:space="0" w:color="auto"/>
              <w:left w:val="single" w:sz="4" w:space="0" w:color="auto"/>
              <w:bottom w:val="single" w:sz="4" w:space="0" w:color="auto"/>
            </w:tcBorders>
          </w:tcPr>
          <w:p w14:paraId="3863E8C4"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BE56CE2" w14:textId="77777777" w:rsidR="00345DB2" w:rsidRPr="00184E86" w:rsidRDefault="00FE4E30"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49F7853A">
                <v:shape id="_x0000_s2052" type="#_x0000_t62" style="position:absolute;left:0;text-align:left;margin-left:25pt;margin-top:3.75pt;width:209.85pt;height:48.75pt;z-index:251657728;mso-position-horizontal-relative:text;mso-position-vertical-relative:text" adj="2578,-18919">
                  <v:textbox inset="5.85pt,.7pt,5.85pt,.7pt">
                    <w:txbxContent>
                      <w:p w14:paraId="7A6BA4C5" w14:textId="77777777" w:rsidR="00345DB2" w:rsidRDefault="00345DB2" w:rsidP="00345DB2">
                        <w:pPr>
                          <w:jc w:val="left"/>
                        </w:pPr>
                        <w:r w:rsidRPr="00523181">
                          <w:rPr>
                            <w:rFonts w:hint="eastAsia"/>
                            <w:u w:val="single"/>
                          </w:rPr>
                          <w:t>単位（円／トン）</w:t>
                        </w:r>
                        <w:r>
                          <w:rPr>
                            <w:rFonts w:hint="eastAsia"/>
                          </w:rPr>
                          <w:t>に注意し、入札価格を記載してください。</w:t>
                        </w:r>
                      </w:p>
                    </w:txbxContent>
                  </v:textbox>
                </v:shape>
              </w:pict>
            </w:r>
          </w:p>
        </w:tc>
        <w:tc>
          <w:tcPr>
            <w:tcW w:w="1167" w:type="dxa"/>
            <w:tcBorders>
              <w:top w:val="single" w:sz="4" w:space="0" w:color="auto"/>
              <w:left w:val="single" w:sz="4" w:space="0" w:color="auto"/>
              <w:bottom w:val="single" w:sz="4" w:space="0" w:color="auto"/>
            </w:tcBorders>
          </w:tcPr>
          <w:p w14:paraId="5B8F177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val="restart"/>
            <w:tcBorders>
              <w:left w:val="single" w:sz="4" w:space="0" w:color="auto"/>
            </w:tcBorders>
          </w:tcPr>
          <w:p w14:paraId="1B83B9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275CF22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3C2314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BEA828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47A247FC" w14:textId="77777777" w:rsidTr="00D8218A">
        <w:trPr>
          <w:cantSplit/>
          <w:trHeight w:val="358"/>
        </w:trPr>
        <w:tc>
          <w:tcPr>
            <w:tcW w:w="1430" w:type="dxa"/>
            <w:tcBorders>
              <w:top w:val="single" w:sz="4" w:space="0" w:color="auto"/>
              <w:left w:val="single" w:sz="4" w:space="0" w:color="auto"/>
              <w:bottom w:val="single" w:sz="4" w:space="0" w:color="auto"/>
            </w:tcBorders>
          </w:tcPr>
          <w:p w14:paraId="3803B6E7"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18C7CE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059F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A33087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2D9C09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6BD5FC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0F4A4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DD63473" w14:textId="77777777" w:rsidTr="00D8218A">
        <w:trPr>
          <w:cantSplit/>
          <w:trHeight w:val="358"/>
        </w:trPr>
        <w:tc>
          <w:tcPr>
            <w:tcW w:w="1430" w:type="dxa"/>
            <w:tcBorders>
              <w:top w:val="single" w:sz="4" w:space="0" w:color="auto"/>
              <w:left w:val="single" w:sz="4" w:space="0" w:color="auto"/>
              <w:bottom w:val="single" w:sz="4" w:space="0" w:color="auto"/>
            </w:tcBorders>
          </w:tcPr>
          <w:p w14:paraId="37B06A7C"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5F1EC0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CF82E8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81E633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0D0EAD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79CE9E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691AE3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3CEDB37" w14:textId="77777777" w:rsidTr="00D8218A">
        <w:trPr>
          <w:cantSplit/>
          <w:trHeight w:val="358"/>
        </w:trPr>
        <w:tc>
          <w:tcPr>
            <w:tcW w:w="1430" w:type="dxa"/>
            <w:tcBorders>
              <w:top w:val="single" w:sz="4" w:space="0" w:color="auto"/>
              <w:left w:val="single" w:sz="4" w:space="0" w:color="auto"/>
              <w:bottom w:val="single" w:sz="4" w:space="0" w:color="auto"/>
            </w:tcBorders>
          </w:tcPr>
          <w:p w14:paraId="3DA6F4E5"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90DDC3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3C620D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2E5CEE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53FAA7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067A9D2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8EC7EF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9EFCA23" w14:textId="77777777" w:rsidTr="00D8218A">
        <w:trPr>
          <w:cantSplit/>
          <w:trHeight w:val="358"/>
        </w:trPr>
        <w:tc>
          <w:tcPr>
            <w:tcW w:w="1430" w:type="dxa"/>
            <w:tcBorders>
              <w:top w:val="single" w:sz="4" w:space="0" w:color="auto"/>
              <w:left w:val="single" w:sz="4" w:space="0" w:color="auto"/>
              <w:bottom w:val="single" w:sz="4" w:space="0" w:color="auto"/>
            </w:tcBorders>
          </w:tcPr>
          <w:p w14:paraId="01BC838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80EB4E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73DBF4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06DF15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73D37A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428C80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33A98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6CBCCA9F" w14:textId="77777777" w:rsidTr="00D8218A">
        <w:trPr>
          <w:cantSplit/>
          <w:trHeight w:val="358"/>
        </w:trPr>
        <w:tc>
          <w:tcPr>
            <w:tcW w:w="1430" w:type="dxa"/>
            <w:tcBorders>
              <w:top w:val="single" w:sz="4" w:space="0" w:color="auto"/>
              <w:left w:val="single" w:sz="4" w:space="0" w:color="auto"/>
              <w:bottom w:val="single" w:sz="4" w:space="0" w:color="auto"/>
            </w:tcBorders>
          </w:tcPr>
          <w:p w14:paraId="1F2A4FF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54BB4B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460AA7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7B789D3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D33A5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14F3FA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84AE84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D461DAE" w14:textId="77777777" w:rsidTr="00D8218A">
        <w:trPr>
          <w:cantSplit/>
          <w:trHeight w:val="358"/>
        </w:trPr>
        <w:tc>
          <w:tcPr>
            <w:tcW w:w="1430" w:type="dxa"/>
            <w:tcBorders>
              <w:top w:val="single" w:sz="4" w:space="0" w:color="auto"/>
              <w:left w:val="single" w:sz="4" w:space="0" w:color="auto"/>
              <w:bottom w:val="single" w:sz="4" w:space="0" w:color="auto"/>
            </w:tcBorders>
          </w:tcPr>
          <w:p w14:paraId="21B61AD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230854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7A766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tcBorders>
              <w:left w:val="single" w:sz="4" w:space="0" w:color="auto"/>
            </w:tcBorders>
          </w:tcPr>
          <w:p w14:paraId="2BD741E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C08830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D9869C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B1EF26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bl>
    <w:p w14:paraId="45ED61E5"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（注）入札価格には、消費税相当額を含めないこと。</w:t>
      </w:r>
    </w:p>
    <w:tbl>
      <w:tblPr>
        <w:tblW w:w="6132" w:type="dxa"/>
        <w:tblInd w:w="2273" w:type="dxa"/>
        <w:tblLayout w:type="fixed"/>
        <w:tblCellMar>
          <w:left w:w="0" w:type="dxa"/>
          <w:right w:w="0" w:type="dxa"/>
        </w:tblCellMar>
        <w:tblLook w:val="0000" w:firstRow="0" w:lastRow="0" w:firstColumn="0" w:lastColumn="0" w:noHBand="0" w:noVBand="0"/>
      </w:tblPr>
      <w:tblGrid>
        <w:gridCol w:w="1276"/>
        <w:gridCol w:w="2176"/>
        <w:gridCol w:w="2680"/>
      </w:tblGrid>
      <w:tr w:rsidR="00345DB2" w:rsidRPr="00184E86" w14:paraId="4ACE9C0E" w14:textId="77777777" w:rsidTr="00320F83">
        <w:trPr>
          <w:cantSplit/>
          <w:trHeight w:val="358"/>
        </w:trPr>
        <w:tc>
          <w:tcPr>
            <w:tcW w:w="1276" w:type="dxa"/>
            <w:vMerge w:val="restart"/>
            <w:tcBorders>
              <w:top w:val="single" w:sz="4" w:space="0" w:color="auto"/>
              <w:left w:val="single" w:sz="4" w:space="0" w:color="auto"/>
              <w:bottom w:val="nil"/>
              <w:right w:val="single" w:sz="4" w:space="0" w:color="auto"/>
            </w:tcBorders>
          </w:tcPr>
          <w:p w14:paraId="3ED1652F"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（参考）</w:t>
            </w:r>
          </w:p>
        </w:tc>
        <w:tc>
          <w:tcPr>
            <w:tcW w:w="2176" w:type="dxa"/>
            <w:tcBorders>
              <w:top w:val="single" w:sz="4" w:space="0" w:color="auto"/>
              <w:left w:val="single" w:sz="4" w:space="0" w:color="auto"/>
              <w:bottom w:val="single" w:sz="4" w:space="0" w:color="auto"/>
              <w:right w:val="single" w:sz="4" w:space="0" w:color="auto"/>
            </w:tcBorders>
          </w:tcPr>
          <w:p w14:paraId="0223917F" w14:textId="77777777" w:rsidR="00345DB2" w:rsidRPr="00184E86" w:rsidRDefault="00345DB2" w:rsidP="004C187F">
            <w:pPr>
              <w:wordWrap w:val="0"/>
              <w:overflowPunct w:val="0"/>
              <w:spacing w:line="240" w:lineRule="auto"/>
              <w:ind w:left="105"/>
              <w:rPr>
                <w:rFonts w:ascii="ＭＳ 明朝" w:eastAsia="ＭＳ 明朝" w:hAnsi="ＭＳ 明朝"/>
                <w:sz w:val="24"/>
                <w:szCs w:val="24"/>
              </w:rPr>
            </w:pPr>
            <w:r w:rsidRPr="00184E86">
              <w:rPr>
                <w:rFonts w:ascii="ＭＳ 明朝" w:eastAsia="ＭＳ 明朝" w:hAnsi="ＭＳ 明朝" w:hint="eastAsia"/>
                <w:sz w:val="24"/>
                <w:szCs w:val="24"/>
              </w:rPr>
              <w:t>入札書合計枚数</w:t>
            </w:r>
          </w:p>
        </w:tc>
        <w:tc>
          <w:tcPr>
            <w:tcW w:w="2680" w:type="dxa"/>
            <w:tcBorders>
              <w:top w:val="single" w:sz="4" w:space="0" w:color="auto"/>
              <w:left w:val="single" w:sz="4" w:space="0" w:color="auto"/>
              <w:bottom w:val="single" w:sz="4" w:space="0" w:color="auto"/>
              <w:right w:val="single" w:sz="4" w:space="0" w:color="auto"/>
            </w:tcBorders>
          </w:tcPr>
          <w:p w14:paraId="29916B50" w14:textId="77777777" w:rsidR="00345DB2" w:rsidRPr="00184E86" w:rsidRDefault="00345DB2" w:rsidP="004C187F">
            <w:pPr>
              <w:wordWrap w:val="0"/>
              <w:overflowPunct w:val="0"/>
              <w:spacing w:line="240" w:lineRule="auto"/>
              <w:ind w:left="-57" w:right="-170"/>
              <w:jc w:val="center"/>
              <w:rPr>
                <w:rFonts w:ascii="ＭＳ 明朝" w:eastAsia="ＭＳ 明朝" w:hAnsi="ＭＳ 明朝"/>
                <w:sz w:val="24"/>
                <w:szCs w:val="24"/>
              </w:rPr>
            </w:pPr>
            <w:r w:rsidRPr="00184E86">
              <w:rPr>
                <w:rFonts w:ascii="ＭＳ 明朝" w:eastAsia="ＭＳ 明朝" w:hAnsi="ＭＳ 明朝" w:hint="eastAsia"/>
                <w:sz w:val="24"/>
                <w:szCs w:val="24"/>
              </w:rPr>
              <w:t>入札合計数量（トン）</w:t>
            </w:r>
          </w:p>
        </w:tc>
      </w:tr>
      <w:tr w:rsidR="00345DB2" w:rsidRPr="00184E86" w14:paraId="3C6B911B" w14:textId="77777777" w:rsidTr="00320F83">
        <w:trPr>
          <w:cantSplit/>
          <w:trHeight w:val="358"/>
        </w:trPr>
        <w:tc>
          <w:tcPr>
            <w:tcW w:w="1276" w:type="dxa"/>
            <w:vMerge/>
            <w:tcBorders>
              <w:left w:val="single" w:sz="4" w:space="0" w:color="auto"/>
              <w:bottom w:val="single" w:sz="4" w:space="0" w:color="auto"/>
              <w:right w:val="single" w:sz="4" w:space="0" w:color="auto"/>
            </w:tcBorders>
          </w:tcPr>
          <w:p w14:paraId="734594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76" w:type="dxa"/>
            <w:tcBorders>
              <w:top w:val="single" w:sz="4" w:space="0" w:color="auto"/>
              <w:left w:val="single" w:sz="4" w:space="0" w:color="auto"/>
              <w:bottom w:val="single" w:sz="4" w:space="0" w:color="auto"/>
              <w:right w:val="single" w:sz="4" w:space="0" w:color="auto"/>
            </w:tcBorders>
          </w:tcPr>
          <w:p w14:paraId="4F53AE43"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w:t>
            </w:r>
          </w:p>
        </w:tc>
        <w:tc>
          <w:tcPr>
            <w:tcW w:w="2680" w:type="dxa"/>
            <w:tcBorders>
              <w:top w:val="single" w:sz="4" w:space="0" w:color="auto"/>
              <w:left w:val="single" w:sz="4" w:space="0" w:color="auto"/>
              <w:bottom w:val="single" w:sz="4" w:space="0" w:color="auto"/>
              <w:right w:val="single" w:sz="4" w:space="0" w:color="auto"/>
            </w:tcBorders>
          </w:tcPr>
          <w:p w14:paraId="585127AA"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15.000</w:t>
            </w:r>
          </w:p>
        </w:tc>
      </w:tr>
    </w:tbl>
    <w:p w14:paraId="05AA8550" w14:textId="77777777" w:rsidR="004D0A03" w:rsidRPr="00184E86" w:rsidRDefault="004D0A03" w:rsidP="004C187F">
      <w:pPr>
        <w:spacing w:line="240" w:lineRule="auto"/>
        <w:rPr>
          <w:sz w:val="24"/>
          <w:szCs w:val="24"/>
        </w:rPr>
      </w:pPr>
    </w:p>
    <w:sectPr w:rsidR="004D0A03" w:rsidRPr="00184E86" w:rsidSect="00E26EF1">
      <w:footerReference w:type="even" r:id="rId8"/>
      <w:footerReference w:type="default" r:id="rId9"/>
      <w:pgSz w:w="11906" w:h="16838" w:code="9"/>
      <w:pgMar w:top="1985" w:right="1985" w:bottom="1560" w:left="2268" w:header="720" w:footer="720" w:gutter="0"/>
      <w:cols w:space="720"/>
      <w:docGrid w:type="linesAndChars" w:linePitch="419"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1593" w14:textId="77777777" w:rsidR="00DB1902" w:rsidRDefault="00DB1902">
      <w:r>
        <w:separator/>
      </w:r>
    </w:p>
  </w:endnote>
  <w:endnote w:type="continuationSeparator" w:id="0">
    <w:p w14:paraId="3DC164AE" w14:textId="77777777" w:rsidR="00DB1902" w:rsidRDefault="00D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01B"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7C15BFE" w14:textId="77777777" w:rsidR="00CB165C" w:rsidRDefault="00CB165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0F00"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F2CE2">
      <w:rPr>
        <w:rStyle w:val="ac"/>
        <w:noProof/>
      </w:rPr>
      <w:t>7</w:t>
    </w:r>
    <w:r>
      <w:rPr>
        <w:rStyle w:val="ac"/>
      </w:rPr>
      <w:fldChar w:fldCharType="end"/>
    </w:r>
  </w:p>
  <w:p w14:paraId="7372571A" w14:textId="77777777" w:rsidR="00CB165C" w:rsidRDefault="00CB16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E9F4" w14:textId="77777777" w:rsidR="00DB1902" w:rsidRDefault="00DB1902">
      <w:r>
        <w:separator/>
      </w:r>
    </w:p>
  </w:footnote>
  <w:footnote w:type="continuationSeparator" w:id="0">
    <w:p w14:paraId="08A96378" w14:textId="77777777" w:rsidR="00DB1902" w:rsidRDefault="00DB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E3F"/>
    <w:multiLevelType w:val="singleLevel"/>
    <w:tmpl w:val="556C69D0"/>
    <w:lvl w:ilvl="0">
      <w:start w:val="24"/>
      <w:numFmt w:val="irohaFullWidth"/>
      <w:lvlText w:val="（%1）"/>
      <w:lvlJc w:val="left"/>
      <w:pPr>
        <w:tabs>
          <w:tab w:val="num" w:pos="1560"/>
        </w:tabs>
        <w:ind w:left="1560" w:hanging="720"/>
      </w:pPr>
      <w:rPr>
        <w:rFonts w:hint="eastAsia"/>
      </w:rPr>
    </w:lvl>
  </w:abstractNum>
  <w:abstractNum w:abstractNumId="1" w15:restartNumberingAfterBreak="0">
    <w:nsid w:val="22096572"/>
    <w:multiLevelType w:val="singleLevel"/>
    <w:tmpl w:val="47528D6E"/>
    <w:lvl w:ilvl="0">
      <w:start w:val="1"/>
      <w:numFmt w:val="decimalFullWidth"/>
      <w:lvlText w:val="（%1）"/>
      <w:lvlJc w:val="left"/>
      <w:pPr>
        <w:tabs>
          <w:tab w:val="num" w:pos="720"/>
        </w:tabs>
        <w:ind w:left="720" w:hanging="720"/>
      </w:pPr>
      <w:rPr>
        <w:rFonts w:hint="eastAsia"/>
      </w:rPr>
    </w:lvl>
  </w:abstractNum>
  <w:abstractNum w:abstractNumId="2" w15:restartNumberingAfterBreak="0">
    <w:nsid w:val="24383E60"/>
    <w:multiLevelType w:val="singleLevel"/>
    <w:tmpl w:val="330E073E"/>
    <w:lvl w:ilvl="0">
      <w:start w:val="1"/>
      <w:numFmt w:val="decimalFullWidth"/>
      <w:lvlText w:val="（%1）"/>
      <w:lvlJc w:val="left"/>
      <w:pPr>
        <w:tabs>
          <w:tab w:val="num" w:pos="720"/>
        </w:tabs>
        <w:ind w:left="720" w:hanging="720"/>
      </w:pPr>
      <w:rPr>
        <w:rFonts w:hint="eastAsia"/>
      </w:rPr>
    </w:lvl>
  </w:abstractNum>
  <w:abstractNum w:abstractNumId="3" w15:restartNumberingAfterBreak="0">
    <w:nsid w:val="25876565"/>
    <w:multiLevelType w:val="singleLevel"/>
    <w:tmpl w:val="587E669A"/>
    <w:lvl w:ilvl="0">
      <w:start w:val="1"/>
      <w:numFmt w:val="decimalFullWidth"/>
      <w:pStyle w:val="a"/>
      <w:lvlText w:val="第%1条"/>
      <w:lvlJc w:val="left"/>
      <w:pPr>
        <w:tabs>
          <w:tab w:val="num" w:pos="720"/>
        </w:tabs>
        <w:ind w:left="255" w:hanging="255"/>
      </w:pPr>
      <w:rPr>
        <w:rFonts w:hint="eastAsia"/>
      </w:rPr>
    </w:lvl>
  </w:abstractNum>
  <w:abstractNum w:abstractNumId="4" w15:restartNumberingAfterBreak="0">
    <w:nsid w:val="31204721"/>
    <w:multiLevelType w:val="singleLevel"/>
    <w:tmpl w:val="191EEADE"/>
    <w:lvl w:ilvl="0">
      <w:start w:val="1"/>
      <w:numFmt w:val="decimalFullWidth"/>
      <w:pStyle w:val="a0"/>
      <w:lvlText w:val="第%1章"/>
      <w:lvlJc w:val="left"/>
      <w:pPr>
        <w:tabs>
          <w:tab w:val="num" w:pos="1786"/>
        </w:tabs>
        <w:ind w:left="1786" w:hanging="1020"/>
      </w:pPr>
      <w:rPr>
        <w:rFonts w:hint="eastAsia"/>
      </w:rPr>
    </w:lvl>
  </w:abstractNum>
  <w:abstractNum w:abstractNumId="5" w15:restartNumberingAfterBreak="0">
    <w:nsid w:val="340146FC"/>
    <w:multiLevelType w:val="singleLevel"/>
    <w:tmpl w:val="C8AAC856"/>
    <w:lvl w:ilvl="0">
      <w:start w:val="1"/>
      <w:numFmt w:val="decimalFullWidth"/>
      <w:lvlText w:val="（%1）"/>
      <w:lvlJc w:val="left"/>
      <w:pPr>
        <w:tabs>
          <w:tab w:val="num" w:pos="720"/>
        </w:tabs>
        <w:ind w:left="720" w:hanging="720"/>
      </w:pPr>
      <w:rPr>
        <w:rFonts w:hint="eastAsia"/>
      </w:rPr>
    </w:lvl>
  </w:abstractNum>
  <w:abstractNum w:abstractNumId="6" w15:restartNumberingAfterBreak="0">
    <w:nsid w:val="3DB74602"/>
    <w:multiLevelType w:val="singleLevel"/>
    <w:tmpl w:val="94889242"/>
    <w:lvl w:ilvl="0">
      <w:start w:val="1"/>
      <w:numFmt w:val="bullet"/>
      <w:pStyle w:val="a1"/>
      <w:lvlText w:val="〇"/>
      <w:lvlJc w:val="left"/>
      <w:pPr>
        <w:tabs>
          <w:tab w:val="num" w:pos="1503"/>
        </w:tabs>
        <w:ind w:left="1503" w:hanging="380"/>
      </w:pPr>
      <w:rPr>
        <w:rFonts w:ascii="Mincho" w:eastAsia="Mincho" w:hint="eastAsia"/>
        <w:sz w:val="36"/>
      </w:rPr>
    </w:lvl>
  </w:abstractNum>
  <w:abstractNum w:abstractNumId="7" w15:restartNumberingAfterBreak="0">
    <w:nsid w:val="51B8440F"/>
    <w:multiLevelType w:val="singleLevel"/>
    <w:tmpl w:val="F2F2D5EA"/>
    <w:lvl w:ilvl="0">
      <w:start w:val="1"/>
      <w:numFmt w:val="aiueoFullWidth"/>
      <w:pStyle w:val="a2"/>
      <w:lvlText w:val="（%1)"/>
      <w:lvlJc w:val="left"/>
      <w:pPr>
        <w:tabs>
          <w:tab w:val="num" w:pos="1486"/>
        </w:tabs>
        <w:ind w:left="1276" w:hanging="510"/>
      </w:pPr>
      <w:rPr>
        <w:rFonts w:ascii="ＭＳ 明朝" w:eastAsia="ＭＳ 明朝" w:hint="eastAsia"/>
        <w:b w:val="0"/>
        <w:i w:val="0"/>
        <w:sz w:val="24"/>
      </w:rPr>
    </w:lvl>
  </w:abstractNum>
  <w:abstractNum w:abstractNumId="8" w15:restartNumberingAfterBreak="0">
    <w:nsid w:val="545D40D3"/>
    <w:multiLevelType w:val="singleLevel"/>
    <w:tmpl w:val="00DC57D8"/>
    <w:lvl w:ilvl="0">
      <w:start w:val="1"/>
      <w:numFmt w:val="decimalFullWidth"/>
      <w:pStyle w:val="a3"/>
      <w:lvlText w:val="（%1）"/>
      <w:lvlJc w:val="left"/>
      <w:pPr>
        <w:tabs>
          <w:tab w:val="num" w:pos="975"/>
        </w:tabs>
        <w:ind w:left="510" w:hanging="255"/>
      </w:pPr>
      <w:rPr>
        <w:rFonts w:hint="eastAsia"/>
      </w:rPr>
    </w:lvl>
  </w:abstractNum>
  <w:abstractNum w:abstractNumId="9" w15:restartNumberingAfterBreak="0">
    <w:nsid w:val="55AF5B49"/>
    <w:multiLevelType w:val="singleLevel"/>
    <w:tmpl w:val="A2A8BA90"/>
    <w:lvl w:ilvl="0">
      <w:start w:val="1"/>
      <w:numFmt w:val="aiueoFullWidth"/>
      <w:pStyle w:val="a4"/>
      <w:lvlText w:val="%1"/>
      <w:lvlJc w:val="left"/>
      <w:pPr>
        <w:tabs>
          <w:tab w:val="num" w:pos="1126"/>
        </w:tabs>
        <w:ind w:left="1021" w:hanging="255"/>
      </w:pPr>
      <w:rPr>
        <w:rFonts w:ascii="ＭＳ 明朝" w:eastAsia="ＭＳ 明朝" w:hint="eastAsia"/>
        <w:b w:val="0"/>
        <w:i w:val="0"/>
        <w:sz w:val="24"/>
      </w:rPr>
    </w:lvl>
  </w:abstractNum>
  <w:abstractNum w:abstractNumId="10" w15:restartNumberingAfterBreak="0">
    <w:nsid w:val="560C41CE"/>
    <w:multiLevelType w:val="singleLevel"/>
    <w:tmpl w:val="97EA6C26"/>
    <w:lvl w:ilvl="0">
      <w:start w:val="10"/>
      <w:numFmt w:val="decimalFullWidth"/>
      <w:pStyle w:val="10"/>
      <w:lvlText w:val="第%1条"/>
      <w:lvlJc w:val="left"/>
      <w:pPr>
        <w:tabs>
          <w:tab w:val="num" w:pos="720"/>
        </w:tabs>
        <w:ind w:left="255" w:hanging="255"/>
      </w:pPr>
      <w:rPr>
        <w:rFonts w:hint="eastAsia"/>
      </w:rPr>
    </w:lvl>
  </w:abstractNum>
  <w:abstractNum w:abstractNumId="11" w15:restartNumberingAfterBreak="0">
    <w:nsid w:val="5B8123D4"/>
    <w:multiLevelType w:val="singleLevel"/>
    <w:tmpl w:val="505C4DD4"/>
    <w:lvl w:ilvl="0">
      <w:start w:val="1"/>
      <w:numFmt w:val="decimalFullWidth"/>
      <w:lvlText w:val="（%1）"/>
      <w:lvlJc w:val="left"/>
      <w:pPr>
        <w:tabs>
          <w:tab w:val="num" w:pos="720"/>
        </w:tabs>
        <w:ind w:left="720" w:hanging="720"/>
      </w:pPr>
      <w:rPr>
        <w:rFonts w:hint="eastAsia"/>
      </w:rPr>
    </w:lvl>
  </w:abstractNum>
  <w:abstractNum w:abstractNumId="12" w15:restartNumberingAfterBreak="0">
    <w:nsid w:val="60C41AF4"/>
    <w:multiLevelType w:val="singleLevel"/>
    <w:tmpl w:val="6F46691E"/>
    <w:lvl w:ilvl="0">
      <w:start w:val="4"/>
      <w:numFmt w:val="decimalFullWidth"/>
      <w:lvlText w:val="（%1）"/>
      <w:lvlJc w:val="left"/>
      <w:pPr>
        <w:tabs>
          <w:tab w:val="num" w:pos="720"/>
        </w:tabs>
        <w:ind w:left="720" w:hanging="720"/>
      </w:pPr>
      <w:rPr>
        <w:rFonts w:hint="eastAsia"/>
      </w:rPr>
    </w:lvl>
  </w:abstractNum>
  <w:abstractNum w:abstractNumId="13" w15:restartNumberingAfterBreak="0">
    <w:nsid w:val="61E71906"/>
    <w:multiLevelType w:val="singleLevel"/>
    <w:tmpl w:val="6950BAE4"/>
    <w:lvl w:ilvl="0">
      <w:start w:val="10"/>
      <w:numFmt w:val="decimal"/>
      <w:pStyle w:val="100"/>
      <w:lvlText w:val="（%1）"/>
      <w:lvlJc w:val="left"/>
      <w:pPr>
        <w:tabs>
          <w:tab w:val="num" w:pos="975"/>
        </w:tabs>
        <w:ind w:left="510" w:hanging="255"/>
      </w:pPr>
      <w:rPr>
        <w:rFonts w:hint="eastAsia"/>
      </w:rPr>
    </w:lvl>
  </w:abstractNum>
  <w:abstractNum w:abstractNumId="14" w15:restartNumberingAfterBreak="0">
    <w:nsid w:val="645A09DA"/>
    <w:multiLevelType w:val="singleLevel"/>
    <w:tmpl w:val="55507082"/>
    <w:lvl w:ilvl="0">
      <w:start w:val="10"/>
      <w:numFmt w:val="decimal"/>
      <w:pStyle w:val="101"/>
      <w:lvlText w:val="%1"/>
      <w:lvlJc w:val="left"/>
      <w:pPr>
        <w:tabs>
          <w:tab w:val="num" w:pos="360"/>
        </w:tabs>
        <w:ind w:left="255" w:hanging="255"/>
      </w:pPr>
      <w:rPr>
        <w:rFonts w:hint="eastAsia"/>
      </w:rPr>
    </w:lvl>
  </w:abstractNum>
  <w:abstractNum w:abstractNumId="15" w15:restartNumberingAfterBreak="0">
    <w:nsid w:val="696A5BDE"/>
    <w:multiLevelType w:val="singleLevel"/>
    <w:tmpl w:val="FD5AF86E"/>
    <w:lvl w:ilvl="0">
      <w:start w:val="1"/>
      <w:numFmt w:val="decimalFullWidth"/>
      <w:pStyle w:val="a5"/>
      <w:lvlText w:val="第%1節"/>
      <w:lvlJc w:val="left"/>
      <w:pPr>
        <w:tabs>
          <w:tab w:val="num" w:pos="2041"/>
        </w:tabs>
        <w:ind w:left="2041" w:hanging="1020"/>
      </w:pPr>
      <w:rPr>
        <w:rFonts w:hint="eastAsia"/>
      </w:rPr>
    </w:lvl>
  </w:abstractNum>
  <w:abstractNum w:abstractNumId="16"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7" w15:restartNumberingAfterBreak="0">
    <w:nsid w:val="73195FBB"/>
    <w:multiLevelType w:val="singleLevel"/>
    <w:tmpl w:val="A0A669B2"/>
    <w:lvl w:ilvl="0">
      <w:start w:val="1"/>
      <w:numFmt w:val="irohaFullWidth"/>
      <w:lvlText w:val="（%1）"/>
      <w:lvlJc w:val="left"/>
      <w:pPr>
        <w:tabs>
          <w:tab w:val="num" w:pos="1560"/>
        </w:tabs>
        <w:ind w:left="1560" w:hanging="720"/>
      </w:pPr>
      <w:rPr>
        <w:rFonts w:hint="eastAsia"/>
      </w:rPr>
    </w:lvl>
  </w:abstractNum>
  <w:abstractNum w:abstractNumId="18" w15:restartNumberingAfterBreak="0">
    <w:nsid w:val="781B7827"/>
    <w:multiLevelType w:val="singleLevel"/>
    <w:tmpl w:val="86B41076"/>
    <w:lvl w:ilvl="0">
      <w:start w:val="34"/>
      <w:numFmt w:val="irohaFullWidth"/>
      <w:lvlText w:val="（%1）"/>
      <w:lvlJc w:val="left"/>
      <w:pPr>
        <w:tabs>
          <w:tab w:val="num" w:pos="1560"/>
        </w:tabs>
        <w:ind w:left="1560" w:hanging="720"/>
      </w:pPr>
      <w:rPr>
        <w:rFonts w:hint="eastAsia"/>
      </w:rPr>
    </w:lvl>
  </w:abstractNum>
  <w:abstractNum w:abstractNumId="19" w15:restartNumberingAfterBreak="0">
    <w:nsid w:val="7ECC1BB0"/>
    <w:multiLevelType w:val="singleLevel"/>
    <w:tmpl w:val="ACE08E6A"/>
    <w:lvl w:ilvl="0">
      <w:start w:val="1"/>
      <w:numFmt w:val="decimalFullWidth"/>
      <w:lvlText w:val="（%1）"/>
      <w:lvlJc w:val="left"/>
      <w:pPr>
        <w:tabs>
          <w:tab w:val="num" w:pos="720"/>
        </w:tabs>
        <w:ind w:left="720" w:hanging="720"/>
      </w:pPr>
      <w:rPr>
        <w:rFonts w:hint="eastAsia"/>
      </w:rPr>
    </w:lvl>
  </w:abstractNum>
  <w:abstractNum w:abstractNumId="20" w15:restartNumberingAfterBreak="0">
    <w:nsid w:val="7EFE20F1"/>
    <w:multiLevelType w:val="singleLevel"/>
    <w:tmpl w:val="D334053A"/>
    <w:lvl w:ilvl="0">
      <w:start w:val="2"/>
      <w:numFmt w:val="decimalFullWidth"/>
      <w:pStyle w:val="a6"/>
      <w:lvlText w:val="%1"/>
      <w:lvlJc w:val="left"/>
      <w:pPr>
        <w:tabs>
          <w:tab w:val="num" w:pos="360"/>
        </w:tabs>
        <w:ind w:left="255" w:hanging="255"/>
      </w:pPr>
      <w:rPr>
        <w:rFonts w:hint="eastAsia"/>
      </w:rPr>
    </w:lvl>
  </w:abstractNum>
  <w:num w:numId="1" w16cid:durableId="1149592257">
    <w:abstractNumId w:val="2"/>
  </w:num>
  <w:num w:numId="2" w16cid:durableId="1589191717">
    <w:abstractNumId w:val="1"/>
  </w:num>
  <w:num w:numId="3" w16cid:durableId="1716927966">
    <w:abstractNumId w:val="19"/>
  </w:num>
  <w:num w:numId="4" w16cid:durableId="748307349">
    <w:abstractNumId w:val="16"/>
  </w:num>
  <w:num w:numId="5" w16cid:durableId="1665695310">
    <w:abstractNumId w:val="4"/>
  </w:num>
  <w:num w:numId="6" w16cid:durableId="960040659">
    <w:abstractNumId w:val="15"/>
  </w:num>
  <w:num w:numId="7" w16cid:durableId="1945308460">
    <w:abstractNumId w:val="3"/>
  </w:num>
  <w:num w:numId="8" w16cid:durableId="2011910836">
    <w:abstractNumId w:val="8"/>
  </w:num>
  <w:num w:numId="9" w16cid:durableId="2078701484">
    <w:abstractNumId w:val="9"/>
  </w:num>
  <w:num w:numId="10" w16cid:durableId="1089883999">
    <w:abstractNumId w:val="7"/>
  </w:num>
  <w:num w:numId="11" w16cid:durableId="611016273">
    <w:abstractNumId w:val="10"/>
  </w:num>
  <w:num w:numId="12" w16cid:durableId="598374987">
    <w:abstractNumId w:val="6"/>
  </w:num>
  <w:num w:numId="13" w16cid:durableId="1801146512">
    <w:abstractNumId w:val="14"/>
  </w:num>
  <w:num w:numId="14" w16cid:durableId="2009944619">
    <w:abstractNumId w:val="20"/>
  </w:num>
  <w:num w:numId="15" w16cid:durableId="200558751">
    <w:abstractNumId w:val="13"/>
  </w:num>
  <w:num w:numId="16" w16cid:durableId="1148594282">
    <w:abstractNumId w:val="11"/>
  </w:num>
  <w:num w:numId="17" w16cid:durableId="717241879">
    <w:abstractNumId w:val="5"/>
  </w:num>
  <w:num w:numId="18" w16cid:durableId="1087270727">
    <w:abstractNumId w:val="17"/>
  </w:num>
  <w:num w:numId="19" w16cid:durableId="1228102486">
    <w:abstractNumId w:val="0"/>
  </w:num>
  <w:num w:numId="20" w16cid:durableId="872695647">
    <w:abstractNumId w:val="18"/>
  </w:num>
  <w:num w:numId="21" w16cid:durableId="1440644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55"/>
  <w:drawingGridVerticalSpacing w:val="419"/>
  <w:displayHorizontalDrawingGridEvery w:val="0"/>
  <w:characterSpacingControl w:val="compressPunctuation"/>
  <w:noLineBreaksAfter w:lang="ja-JP" w:val="$([\{‘“〈《「『【〔＄（［｛｢￡￥"/>
  <w:noLineBreaksBefore w:lang="ja-JP" w:val="!%),.:;?]}°’”‰′″℃、。々〉》」』】〕゛゜ゝゞ・ヽヾ！％），．：；？］｝｡｣､･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82FAC"/>
    <w:rsid w:val="000067FC"/>
    <w:rsid w:val="00020AFF"/>
    <w:rsid w:val="00022E8A"/>
    <w:rsid w:val="00027BF8"/>
    <w:rsid w:val="00034E7F"/>
    <w:rsid w:val="000536D4"/>
    <w:rsid w:val="000653E2"/>
    <w:rsid w:val="00065B1F"/>
    <w:rsid w:val="000737FB"/>
    <w:rsid w:val="00085E3E"/>
    <w:rsid w:val="0009236F"/>
    <w:rsid w:val="00092B54"/>
    <w:rsid w:val="000A4B9F"/>
    <w:rsid w:val="000A4DC8"/>
    <w:rsid w:val="000B1EC3"/>
    <w:rsid w:val="000C402C"/>
    <w:rsid w:val="000D024E"/>
    <w:rsid w:val="000D274E"/>
    <w:rsid w:val="000E16FE"/>
    <w:rsid w:val="000F1893"/>
    <w:rsid w:val="000F627C"/>
    <w:rsid w:val="00113242"/>
    <w:rsid w:val="00113E68"/>
    <w:rsid w:val="00120FA6"/>
    <w:rsid w:val="00122D64"/>
    <w:rsid w:val="00127275"/>
    <w:rsid w:val="00132C0B"/>
    <w:rsid w:val="00136841"/>
    <w:rsid w:val="00166779"/>
    <w:rsid w:val="00170ACD"/>
    <w:rsid w:val="00184E86"/>
    <w:rsid w:val="0019055B"/>
    <w:rsid w:val="00194742"/>
    <w:rsid w:val="00194761"/>
    <w:rsid w:val="00194969"/>
    <w:rsid w:val="001A3DB7"/>
    <w:rsid w:val="001A48AB"/>
    <w:rsid w:val="001C18DB"/>
    <w:rsid w:val="001C749A"/>
    <w:rsid w:val="001D2BF1"/>
    <w:rsid w:val="001D5D0E"/>
    <w:rsid w:val="001F145C"/>
    <w:rsid w:val="001F276F"/>
    <w:rsid w:val="001F2B9D"/>
    <w:rsid w:val="00207D4A"/>
    <w:rsid w:val="0021164C"/>
    <w:rsid w:val="00217A11"/>
    <w:rsid w:val="00217E98"/>
    <w:rsid w:val="002226AE"/>
    <w:rsid w:val="002259C4"/>
    <w:rsid w:val="002364CA"/>
    <w:rsid w:val="00240E42"/>
    <w:rsid w:val="00243CC8"/>
    <w:rsid w:val="002440A0"/>
    <w:rsid w:val="00252196"/>
    <w:rsid w:val="00272BD5"/>
    <w:rsid w:val="002772B0"/>
    <w:rsid w:val="00287F70"/>
    <w:rsid w:val="002948F9"/>
    <w:rsid w:val="002A0617"/>
    <w:rsid w:val="002A724F"/>
    <w:rsid w:val="002C3F11"/>
    <w:rsid w:val="002C56BA"/>
    <w:rsid w:val="003059D3"/>
    <w:rsid w:val="00305C0E"/>
    <w:rsid w:val="00320F83"/>
    <w:rsid w:val="00333F1D"/>
    <w:rsid w:val="00345DB2"/>
    <w:rsid w:val="00347C2B"/>
    <w:rsid w:val="0035465F"/>
    <w:rsid w:val="0038722F"/>
    <w:rsid w:val="00387E74"/>
    <w:rsid w:val="003A03F7"/>
    <w:rsid w:val="003A3AB3"/>
    <w:rsid w:val="003A757E"/>
    <w:rsid w:val="003B46D3"/>
    <w:rsid w:val="003B6573"/>
    <w:rsid w:val="003B7765"/>
    <w:rsid w:val="003C5065"/>
    <w:rsid w:val="003C7B2A"/>
    <w:rsid w:val="003D2707"/>
    <w:rsid w:val="003E077A"/>
    <w:rsid w:val="003E4B14"/>
    <w:rsid w:val="003E5273"/>
    <w:rsid w:val="003E67D9"/>
    <w:rsid w:val="003F2CE2"/>
    <w:rsid w:val="003F45A9"/>
    <w:rsid w:val="003F77ED"/>
    <w:rsid w:val="003F783D"/>
    <w:rsid w:val="0040094C"/>
    <w:rsid w:val="00400C4F"/>
    <w:rsid w:val="004049B5"/>
    <w:rsid w:val="00414FFA"/>
    <w:rsid w:val="0042317E"/>
    <w:rsid w:val="004238B6"/>
    <w:rsid w:val="00434190"/>
    <w:rsid w:val="004358E8"/>
    <w:rsid w:val="004424AF"/>
    <w:rsid w:val="0045011D"/>
    <w:rsid w:val="004521DB"/>
    <w:rsid w:val="00455214"/>
    <w:rsid w:val="004566CD"/>
    <w:rsid w:val="00472A9C"/>
    <w:rsid w:val="00482D68"/>
    <w:rsid w:val="004846BE"/>
    <w:rsid w:val="00485F58"/>
    <w:rsid w:val="0049199B"/>
    <w:rsid w:val="004941D2"/>
    <w:rsid w:val="004A49C7"/>
    <w:rsid w:val="004A6BEC"/>
    <w:rsid w:val="004C187F"/>
    <w:rsid w:val="004C2463"/>
    <w:rsid w:val="004C766A"/>
    <w:rsid w:val="004D0A03"/>
    <w:rsid w:val="004E4103"/>
    <w:rsid w:val="00502B4F"/>
    <w:rsid w:val="00505028"/>
    <w:rsid w:val="0051422A"/>
    <w:rsid w:val="00534A89"/>
    <w:rsid w:val="00544502"/>
    <w:rsid w:val="0054722D"/>
    <w:rsid w:val="005567EC"/>
    <w:rsid w:val="00560660"/>
    <w:rsid w:val="00565CA5"/>
    <w:rsid w:val="00567668"/>
    <w:rsid w:val="0058496B"/>
    <w:rsid w:val="005868BC"/>
    <w:rsid w:val="00587298"/>
    <w:rsid w:val="00587FFA"/>
    <w:rsid w:val="00596AD4"/>
    <w:rsid w:val="005A4844"/>
    <w:rsid w:val="005A4A3E"/>
    <w:rsid w:val="005B1610"/>
    <w:rsid w:val="005B2FBF"/>
    <w:rsid w:val="005D08E8"/>
    <w:rsid w:val="005E0051"/>
    <w:rsid w:val="005E60EB"/>
    <w:rsid w:val="005F284E"/>
    <w:rsid w:val="005F7D9E"/>
    <w:rsid w:val="00602C1F"/>
    <w:rsid w:val="0061290F"/>
    <w:rsid w:val="00614A25"/>
    <w:rsid w:val="00615556"/>
    <w:rsid w:val="006217CC"/>
    <w:rsid w:val="00622574"/>
    <w:rsid w:val="00623F7A"/>
    <w:rsid w:val="0063324F"/>
    <w:rsid w:val="00633301"/>
    <w:rsid w:val="00633D56"/>
    <w:rsid w:val="00637450"/>
    <w:rsid w:val="0064066A"/>
    <w:rsid w:val="00642904"/>
    <w:rsid w:val="00642988"/>
    <w:rsid w:val="006515FB"/>
    <w:rsid w:val="00652463"/>
    <w:rsid w:val="00656628"/>
    <w:rsid w:val="006571DC"/>
    <w:rsid w:val="00691BDC"/>
    <w:rsid w:val="00693280"/>
    <w:rsid w:val="00695071"/>
    <w:rsid w:val="006A266A"/>
    <w:rsid w:val="006B17E0"/>
    <w:rsid w:val="006B7342"/>
    <w:rsid w:val="006C7D20"/>
    <w:rsid w:val="006E00C3"/>
    <w:rsid w:val="006F14ED"/>
    <w:rsid w:val="006F1A81"/>
    <w:rsid w:val="006F212E"/>
    <w:rsid w:val="006F5FBA"/>
    <w:rsid w:val="006F6EBD"/>
    <w:rsid w:val="00724619"/>
    <w:rsid w:val="0073172B"/>
    <w:rsid w:val="007366C5"/>
    <w:rsid w:val="007449FB"/>
    <w:rsid w:val="00746581"/>
    <w:rsid w:val="00753CD9"/>
    <w:rsid w:val="007574ED"/>
    <w:rsid w:val="00765A97"/>
    <w:rsid w:val="00791423"/>
    <w:rsid w:val="007A1892"/>
    <w:rsid w:val="007B74FD"/>
    <w:rsid w:val="007C1B72"/>
    <w:rsid w:val="007C26E6"/>
    <w:rsid w:val="007C3970"/>
    <w:rsid w:val="007D4B26"/>
    <w:rsid w:val="007E38D1"/>
    <w:rsid w:val="00801F99"/>
    <w:rsid w:val="00802315"/>
    <w:rsid w:val="0082534E"/>
    <w:rsid w:val="00857CF7"/>
    <w:rsid w:val="0086314A"/>
    <w:rsid w:val="00877702"/>
    <w:rsid w:val="00880F36"/>
    <w:rsid w:val="008835FC"/>
    <w:rsid w:val="008A1867"/>
    <w:rsid w:val="008A329C"/>
    <w:rsid w:val="008B58E2"/>
    <w:rsid w:val="008C0091"/>
    <w:rsid w:val="008C49F2"/>
    <w:rsid w:val="008C7A2B"/>
    <w:rsid w:val="008D1711"/>
    <w:rsid w:val="008D3858"/>
    <w:rsid w:val="008D4BDB"/>
    <w:rsid w:val="008F1951"/>
    <w:rsid w:val="008F71AD"/>
    <w:rsid w:val="009022C5"/>
    <w:rsid w:val="0090770D"/>
    <w:rsid w:val="00911C19"/>
    <w:rsid w:val="0091371B"/>
    <w:rsid w:val="009143C5"/>
    <w:rsid w:val="0092086E"/>
    <w:rsid w:val="0093615A"/>
    <w:rsid w:val="00937CD6"/>
    <w:rsid w:val="0094351C"/>
    <w:rsid w:val="00944C7B"/>
    <w:rsid w:val="009512B4"/>
    <w:rsid w:val="009570BE"/>
    <w:rsid w:val="00961645"/>
    <w:rsid w:val="00962381"/>
    <w:rsid w:val="00971457"/>
    <w:rsid w:val="00982FAC"/>
    <w:rsid w:val="0098749E"/>
    <w:rsid w:val="009A1B45"/>
    <w:rsid w:val="009A2B04"/>
    <w:rsid w:val="009B3257"/>
    <w:rsid w:val="009C441D"/>
    <w:rsid w:val="009C5216"/>
    <w:rsid w:val="009C6D34"/>
    <w:rsid w:val="009C7FE5"/>
    <w:rsid w:val="009D3A7C"/>
    <w:rsid w:val="009E1E48"/>
    <w:rsid w:val="009E4032"/>
    <w:rsid w:val="009F0301"/>
    <w:rsid w:val="009F070D"/>
    <w:rsid w:val="009F76EC"/>
    <w:rsid w:val="00A02C73"/>
    <w:rsid w:val="00A10E33"/>
    <w:rsid w:val="00A12E51"/>
    <w:rsid w:val="00A26794"/>
    <w:rsid w:val="00A31B90"/>
    <w:rsid w:val="00A63399"/>
    <w:rsid w:val="00A6570C"/>
    <w:rsid w:val="00A67008"/>
    <w:rsid w:val="00A76981"/>
    <w:rsid w:val="00A82570"/>
    <w:rsid w:val="00A827BA"/>
    <w:rsid w:val="00A86B77"/>
    <w:rsid w:val="00A96D7A"/>
    <w:rsid w:val="00AB278D"/>
    <w:rsid w:val="00AB66D1"/>
    <w:rsid w:val="00AB7D80"/>
    <w:rsid w:val="00AC04A3"/>
    <w:rsid w:val="00AD0E35"/>
    <w:rsid w:val="00AD61BA"/>
    <w:rsid w:val="00AF0DAB"/>
    <w:rsid w:val="00AF5531"/>
    <w:rsid w:val="00AF6AB4"/>
    <w:rsid w:val="00B023A2"/>
    <w:rsid w:val="00B03A3A"/>
    <w:rsid w:val="00B26A3A"/>
    <w:rsid w:val="00B329DE"/>
    <w:rsid w:val="00B42519"/>
    <w:rsid w:val="00B5060C"/>
    <w:rsid w:val="00B7236E"/>
    <w:rsid w:val="00B7413D"/>
    <w:rsid w:val="00B76282"/>
    <w:rsid w:val="00B76689"/>
    <w:rsid w:val="00BA7893"/>
    <w:rsid w:val="00BB1CF5"/>
    <w:rsid w:val="00BB5114"/>
    <w:rsid w:val="00BD4776"/>
    <w:rsid w:val="00BD57FD"/>
    <w:rsid w:val="00BE0A08"/>
    <w:rsid w:val="00BE0B2B"/>
    <w:rsid w:val="00BE3872"/>
    <w:rsid w:val="00BE6C7C"/>
    <w:rsid w:val="00BF3936"/>
    <w:rsid w:val="00BF6AC5"/>
    <w:rsid w:val="00C009EC"/>
    <w:rsid w:val="00C00E8B"/>
    <w:rsid w:val="00C12DC1"/>
    <w:rsid w:val="00C12F99"/>
    <w:rsid w:val="00C14C40"/>
    <w:rsid w:val="00C1650D"/>
    <w:rsid w:val="00C17607"/>
    <w:rsid w:val="00C27123"/>
    <w:rsid w:val="00C33785"/>
    <w:rsid w:val="00C33EDB"/>
    <w:rsid w:val="00C4307B"/>
    <w:rsid w:val="00C504DA"/>
    <w:rsid w:val="00C617E5"/>
    <w:rsid w:val="00C62746"/>
    <w:rsid w:val="00C70F88"/>
    <w:rsid w:val="00C73809"/>
    <w:rsid w:val="00C82256"/>
    <w:rsid w:val="00C83130"/>
    <w:rsid w:val="00C861C8"/>
    <w:rsid w:val="00CB165C"/>
    <w:rsid w:val="00CB725D"/>
    <w:rsid w:val="00D0214B"/>
    <w:rsid w:val="00D05400"/>
    <w:rsid w:val="00D06A4D"/>
    <w:rsid w:val="00D12D95"/>
    <w:rsid w:val="00D14BB2"/>
    <w:rsid w:val="00D154E5"/>
    <w:rsid w:val="00D23DEF"/>
    <w:rsid w:val="00D2668C"/>
    <w:rsid w:val="00D35F4A"/>
    <w:rsid w:val="00D461C3"/>
    <w:rsid w:val="00D476AC"/>
    <w:rsid w:val="00D52FA8"/>
    <w:rsid w:val="00D56FD5"/>
    <w:rsid w:val="00D570D0"/>
    <w:rsid w:val="00D66972"/>
    <w:rsid w:val="00D76633"/>
    <w:rsid w:val="00D8218A"/>
    <w:rsid w:val="00D837D1"/>
    <w:rsid w:val="00D87007"/>
    <w:rsid w:val="00D949F2"/>
    <w:rsid w:val="00DA1E66"/>
    <w:rsid w:val="00DA45B4"/>
    <w:rsid w:val="00DB1902"/>
    <w:rsid w:val="00DB3847"/>
    <w:rsid w:val="00DB69D4"/>
    <w:rsid w:val="00DB6C9B"/>
    <w:rsid w:val="00DC4A18"/>
    <w:rsid w:val="00DC544C"/>
    <w:rsid w:val="00DD096A"/>
    <w:rsid w:val="00DE1152"/>
    <w:rsid w:val="00DE2DFA"/>
    <w:rsid w:val="00DE5956"/>
    <w:rsid w:val="00E00D16"/>
    <w:rsid w:val="00E01B3A"/>
    <w:rsid w:val="00E11204"/>
    <w:rsid w:val="00E14ACB"/>
    <w:rsid w:val="00E17D50"/>
    <w:rsid w:val="00E20C19"/>
    <w:rsid w:val="00E21349"/>
    <w:rsid w:val="00E26323"/>
    <w:rsid w:val="00E26EF1"/>
    <w:rsid w:val="00E345F2"/>
    <w:rsid w:val="00E36540"/>
    <w:rsid w:val="00E46B3A"/>
    <w:rsid w:val="00E55168"/>
    <w:rsid w:val="00E722F1"/>
    <w:rsid w:val="00E74A20"/>
    <w:rsid w:val="00E75D2D"/>
    <w:rsid w:val="00E8079C"/>
    <w:rsid w:val="00E835D2"/>
    <w:rsid w:val="00E92C8B"/>
    <w:rsid w:val="00E92D3C"/>
    <w:rsid w:val="00EA1A56"/>
    <w:rsid w:val="00EA253C"/>
    <w:rsid w:val="00EA7CCA"/>
    <w:rsid w:val="00EB3A94"/>
    <w:rsid w:val="00EB3B37"/>
    <w:rsid w:val="00EB5AEC"/>
    <w:rsid w:val="00EC2E74"/>
    <w:rsid w:val="00ED3952"/>
    <w:rsid w:val="00ED65EE"/>
    <w:rsid w:val="00EE7767"/>
    <w:rsid w:val="00EF66E1"/>
    <w:rsid w:val="00F01A8B"/>
    <w:rsid w:val="00F04854"/>
    <w:rsid w:val="00F1057D"/>
    <w:rsid w:val="00F16C62"/>
    <w:rsid w:val="00F30B81"/>
    <w:rsid w:val="00F339D4"/>
    <w:rsid w:val="00F43FB1"/>
    <w:rsid w:val="00F530D9"/>
    <w:rsid w:val="00F62F4C"/>
    <w:rsid w:val="00F76B85"/>
    <w:rsid w:val="00F84BB6"/>
    <w:rsid w:val="00F94091"/>
    <w:rsid w:val="00F96D92"/>
    <w:rsid w:val="00FA4FD3"/>
    <w:rsid w:val="00FD136E"/>
    <w:rsid w:val="00FE3B78"/>
    <w:rsid w:val="00FE4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rules v:ext="edit">
        <o:r id="V:Rule1" type="callout" idref="#_x0000_s2050"/>
        <o:r id="V:Rule2" type="callout" idref="#_x0000_s2051"/>
        <o:r id="V:Rule3" type="callout" idref="#_x0000_s2053"/>
        <o:r id="V:Rule4" type="callout" idref="#_x0000_s2052"/>
      </o:rules>
    </o:shapelayout>
  </w:shapeDefaults>
  <w:decimalSymbol w:val="."/>
  <w:listSeparator w:val=","/>
  <w14:docId w14:val="2B7ADDAD"/>
  <w15:chartTrackingRefBased/>
  <w15:docId w15:val="{848746C9-1BFD-4341-83F0-66F44BFC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adjustRightInd w:val="0"/>
      <w:spacing w:line="360" w:lineRule="atLeast"/>
      <w:jc w:val="both"/>
      <w:textAlignment w:val="baseline"/>
    </w:pPr>
    <w:rPr>
      <w:sz w:val="21"/>
    </w:rPr>
  </w:style>
  <w:style w:type="paragraph" w:styleId="2">
    <w:name w:val="heading 2"/>
    <w:aliases w:val="洋数字"/>
    <w:basedOn w:val="a7"/>
    <w:qFormat/>
    <w:pPr>
      <w:keepNext/>
      <w:numPr>
        <w:numId w:val="4"/>
      </w:numPr>
      <w:tabs>
        <w:tab w:val="left" w:pos="510"/>
      </w:tabs>
      <w:adjustRightInd/>
      <w:spacing w:line="240" w:lineRule="auto"/>
      <w:textAlignment w:val="auto"/>
      <w:outlineLvl w:val="1"/>
    </w:pPr>
    <w:rPr>
      <w:rFonts w:ascii="Arial" w:eastAsia="ＭＳ ゴシック" w:hAnsi="Arial"/>
      <w:kern w:val="2"/>
      <w:sz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pPr>
      <w:tabs>
        <w:tab w:val="center" w:pos="4252"/>
        <w:tab w:val="right" w:pos="8504"/>
      </w:tabs>
      <w:snapToGrid w:val="0"/>
    </w:pPr>
  </w:style>
  <w:style w:type="character" w:styleId="ac">
    <w:name w:val="page number"/>
    <w:basedOn w:val="a8"/>
  </w:style>
  <w:style w:type="paragraph" w:styleId="ad">
    <w:name w:val="Body Text Indent"/>
    <w:basedOn w:val="a7"/>
    <w:pPr>
      <w:ind w:left="540" w:firstLine="180"/>
    </w:pPr>
  </w:style>
  <w:style w:type="paragraph" w:styleId="20">
    <w:name w:val="Body Text Indent 2"/>
    <w:basedOn w:val="a7"/>
    <w:pPr>
      <w:ind w:left="540" w:hanging="540"/>
    </w:pPr>
  </w:style>
  <w:style w:type="paragraph" w:styleId="3">
    <w:name w:val="Body Text Indent 3"/>
    <w:basedOn w:val="a7"/>
    <w:pPr>
      <w:ind w:left="360" w:hanging="360"/>
    </w:pPr>
  </w:style>
  <w:style w:type="paragraph" w:styleId="ae">
    <w:name w:val="Date"/>
    <w:basedOn w:val="a7"/>
    <w:next w:val="a7"/>
  </w:style>
  <w:style w:type="paragraph" w:styleId="af">
    <w:name w:val="Body Text"/>
    <w:basedOn w:val="a7"/>
    <w:pPr>
      <w:spacing w:line="240" w:lineRule="auto"/>
      <w:ind w:right="707"/>
    </w:pPr>
    <w:rPr>
      <w:rFonts w:ascii="ＭＳ 明朝" w:eastAsia="ＭＳ 明朝"/>
      <w:spacing w:val="10"/>
      <w:sz w:val="24"/>
    </w:rPr>
  </w:style>
  <w:style w:type="paragraph" w:styleId="af0">
    <w:name w:val="Block Text"/>
    <w:basedOn w:val="a7"/>
    <w:pPr>
      <w:spacing w:line="360" w:lineRule="auto"/>
      <w:ind w:left="330" w:right="1124" w:hanging="330"/>
    </w:pPr>
    <w:rPr>
      <w:rFonts w:ascii="ＭＳ 明朝" w:eastAsia="ＭＳ 明朝"/>
      <w:sz w:val="24"/>
    </w:rPr>
  </w:style>
  <w:style w:type="character" w:styleId="af1">
    <w:name w:val="Hyperlink"/>
    <w:rPr>
      <w:color w:val="0000FF"/>
      <w:u w:val="single"/>
    </w:rPr>
  </w:style>
  <w:style w:type="paragraph" w:styleId="af2">
    <w:name w:val="Normal Indent"/>
    <w:basedOn w:val="a7"/>
    <w:pPr>
      <w:ind w:left="851"/>
    </w:pPr>
  </w:style>
  <w:style w:type="paragraph" w:customStyle="1" w:styleId="a4">
    <w:name w:val="号数の次のア"/>
    <w:basedOn w:val="a7"/>
    <w:pPr>
      <w:numPr>
        <w:numId w:val="9"/>
      </w:numPr>
      <w:wordWrap w:val="0"/>
      <w:autoSpaceDN w:val="0"/>
      <w:adjustRightInd/>
      <w:spacing w:line="240" w:lineRule="auto"/>
      <w:textAlignment w:val="auto"/>
    </w:pPr>
    <w:rPr>
      <w:rFonts w:ascii="ＭＳ 明朝" w:eastAsia="ＭＳ 明朝"/>
      <w:kern w:val="2"/>
      <w:sz w:val="24"/>
    </w:rPr>
  </w:style>
  <w:style w:type="paragraph" w:customStyle="1" w:styleId="a1">
    <w:name w:val="件名"/>
    <w:basedOn w:val="a7"/>
    <w:pPr>
      <w:numPr>
        <w:numId w:val="12"/>
      </w:numPr>
      <w:adjustRightInd/>
      <w:spacing w:line="240" w:lineRule="auto"/>
      <w:textAlignment w:val="auto"/>
    </w:pPr>
    <w:rPr>
      <w:rFonts w:ascii="ＭＳ 明朝" w:eastAsia="ＭＳ 明朝"/>
      <w:kern w:val="2"/>
      <w:sz w:val="24"/>
    </w:rPr>
  </w:style>
  <w:style w:type="paragraph" w:customStyle="1" w:styleId="a0">
    <w:name w:val="第１章"/>
    <w:basedOn w:val="a7"/>
    <w:pPr>
      <w:numPr>
        <w:numId w:val="5"/>
      </w:numPr>
      <w:adjustRightInd/>
      <w:spacing w:line="240" w:lineRule="auto"/>
      <w:textAlignment w:val="auto"/>
    </w:pPr>
    <w:rPr>
      <w:rFonts w:ascii="ＭＳ 明朝" w:eastAsia="ＭＳ 明朝"/>
      <w:kern w:val="2"/>
      <w:sz w:val="24"/>
    </w:rPr>
  </w:style>
  <w:style w:type="paragraph" w:customStyle="1" w:styleId="a5">
    <w:name w:val="第１節"/>
    <w:basedOn w:val="a7"/>
    <w:pPr>
      <w:numPr>
        <w:numId w:val="6"/>
      </w:numPr>
      <w:adjustRightInd/>
      <w:spacing w:line="240" w:lineRule="auto"/>
      <w:textAlignment w:val="auto"/>
    </w:pPr>
    <w:rPr>
      <w:rFonts w:ascii="ＭＳ 明朝" w:eastAsia="ＭＳ 明朝"/>
      <w:kern w:val="2"/>
      <w:sz w:val="24"/>
    </w:rPr>
  </w:style>
  <w:style w:type="paragraph" w:customStyle="1" w:styleId="a">
    <w:name w:val="第１条"/>
    <w:basedOn w:val="a7"/>
    <w:pPr>
      <w:numPr>
        <w:numId w:val="7"/>
      </w:numPr>
      <w:tabs>
        <w:tab w:val="clear" w:pos="720"/>
        <w:tab w:val="left" w:pos="1021"/>
      </w:tabs>
      <w:adjustRightInd/>
      <w:spacing w:line="240" w:lineRule="auto"/>
      <w:textAlignment w:val="auto"/>
    </w:pPr>
    <w:rPr>
      <w:rFonts w:ascii="ＭＳ 明朝" w:eastAsia="ＭＳ 明朝"/>
      <w:kern w:val="2"/>
      <w:sz w:val="24"/>
    </w:rPr>
  </w:style>
  <w:style w:type="paragraph" w:customStyle="1" w:styleId="a3">
    <w:name w:val="(１)号"/>
    <w:basedOn w:val="a7"/>
    <w:pPr>
      <w:numPr>
        <w:numId w:val="8"/>
      </w:numPr>
      <w:tabs>
        <w:tab w:val="clear" w:pos="975"/>
        <w:tab w:val="left" w:pos="1021"/>
      </w:tabs>
      <w:adjustRightInd/>
      <w:spacing w:line="240" w:lineRule="auto"/>
      <w:textAlignment w:val="auto"/>
    </w:pPr>
    <w:rPr>
      <w:rFonts w:ascii="ＭＳ 明朝" w:eastAsia="ＭＳ 明朝"/>
      <w:kern w:val="2"/>
      <w:sz w:val="24"/>
    </w:rPr>
  </w:style>
  <w:style w:type="paragraph" w:customStyle="1" w:styleId="a2">
    <w:name w:val="アの次の(ア)"/>
    <w:basedOn w:val="a7"/>
    <w:pPr>
      <w:numPr>
        <w:numId w:val="10"/>
      </w:numPr>
      <w:wordWrap w:val="0"/>
      <w:autoSpaceDN w:val="0"/>
      <w:adjustRightInd/>
      <w:spacing w:line="240" w:lineRule="auto"/>
      <w:ind w:right="766"/>
      <w:textAlignment w:val="auto"/>
    </w:pPr>
    <w:rPr>
      <w:rFonts w:ascii="ＭＳ 明朝" w:eastAsia="ＭＳ 明朝"/>
      <w:kern w:val="2"/>
      <w:sz w:val="24"/>
    </w:rPr>
  </w:style>
  <w:style w:type="paragraph" w:customStyle="1" w:styleId="101">
    <w:name w:val="10項以降二桁項"/>
    <w:basedOn w:val="a7"/>
    <w:pPr>
      <w:numPr>
        <w:numId w:val="13"/>
      </w:numPr>
      <w:tabs>
        <w:tab w:val="clear" w:pos="360"/>
        <w:tab w:val="left" w:pos="510"/>
      </w:tabs>
      <w:adjustRightInd/>
      <w:spacing w:line="240" w:lineRule="auto"/>
      <w:textAlignment w:val="auto"/>
    </w:pPr>
    <w:rPr>
      <w:rFonts w:ascii="ＭＳ 明朝" w:eastAsia="ＭＳ 明朝"/>
      <w:kern w:val="2"/>
      <w:sz w:val="24"/>
    </w:rPr>
  </w:style>
  <w:style w:type="paragraph" w:customStyle="1" w:styleId="a6">
    <w:name w:val="２項"/>
    <w:basedOn w:val="a7"/>
    <w:pPr>
      <w:numPr>
        <w:numId w:val="14"/>
      </w:numPr>
      <w:tabs>
        <w:tab w:val="clear" w:pos="360"/>
        <w:tab w:val="left" w:pos="510"/>
      </w:tabs>
      <w:adjustRightInd/>
      <w:spacing w:line="240" w:lineRule="auto"/>
      <w:textAlignment w:val="auto"/>
    </w:pPr>
    <w:rPr>
      <w:rFonts w:ascii="ＭＳ 明朝" w:eastAsia="ＭＳ 明朝"/>
      <w:kern w:val="2"/>
      <w:sz w:val="24"/>
    </w:rPr>
  </w:style>
  <w:style w:type="paragraph" w:customStyle="1" w:styleId="10">
    <w:name w:val="10条以降二桁条"/>
    <w:basedOn w:val="a7"/>
    <w:pPr>
      <w:numPr>
        <w:numId w:val="11"/>
      </w:numPr>
      <w:tabs>
        <w:tab w:val="clear" w:pos="720"/>
        <w:tab w:val="left" w:pos="1276"/>
      </w:tabs>
      <w:adjustRightInd/>
      <w:spacing w:line="240" w:lineRule="auto"/>
      <w:textAlignment w:val="auto"/>
    </w:pPr>
    <w:rPr>
      <w:rFonts w:ascii="ＭＳ 明朝" w:eastAsia="ＭＳ 明朝"/>
      <w:kern w:val="2"/>
      <w:sz w:val="24"/>
    </w:rPr>
  </w:style>
  <w:style w:type="paragraph" w:customStyle="1" w:styleId="100">
    <w:name w:val="(10)以降二桁号"/>
    <w:basedOn w:val="a7"/>
    <w:pPr>
      <w:numPr>
        <w:numId w:val="15"/>
      </w:numPr>
      <w:tabs>
        <w:tab w:val="clear" w:pos="975"/>
        <w:tab w:val="left" w:pos="1021"/>
      </w:tabs>
      <w:adjustRightInd/>
      <w:spacing w:line="240" w:lineRule="auto"/>
      <w:textAlignment w:val="auto"/>
    </w:pPr>
    <w:rPr>
      <w:rFonts w:ascii="ＭＳ 明朝" w:eastAsia="ＭＳ 明朝"/>
      <w:kern w:val="2"/>
      <w:sz w:val="24"/>
    </w:rPr>
  </w:style>
  <w:style w:type="paragraph" w:styleId="af3">
    <w:name w:val="header"/>
    <w:basedOn w:val="a7"/>
    <w:pPr>
      <w:tabs>
        <w:tab w:val="center" w:pos="4252"/>
        <w:tab w:val="right" w:pos="8504"/>
      </w:tabs>
      <w:adjustRightInd/>
      <w:snapToGrid w:val="0"/>
      <w:spacing w:line="240" w:lineRule="auto"/>
      <w:textAlignment w:val="auto"/>
    </w:pPr>
    <w:rPr>
      <w:rFonts w:ascii="ＭＳ 明朝" w:eastAsia="ＭＳ 明朝"/>
      <w:kern w:val="2"/>
      <w:sz w:val="24"/>
    </w:rPr>
  </w:style>
  <w:style w:type="character" w:styleId="af4">
    <w:name w:val="FollowedHyperlink"/>
    <w:rPr>
      <w:color w:val="800080"/>
      <w:u w:val="single"/>
    </w:rPr>
  </w:style>
  <w:style w:type="paragraph" w:styleId="21">
    <w:name w:val="Body Text 2"/>
    <w:basedOn w:val="a7"/>
    <w:pPr>
      <w:autoSpaceDE w:val="0"/>
      <w:autoSpaceDN w:val="0"/>
      <w:spacing w:line="220" w:lineRule="atLeast"/>
      <w:textAlignment w:val="bottom"/>
    </w:pPr>
    <w:rPr>
      <w:color w:val="000000"/>
      <w:sz w:val="24"/>
    </w:rPr>
  </w:style>
  <w:style w:type="paragraph" w:styleId="af5">
    <w:name w:val="Balloon Text"/>
    <w:basedOn w:val="a7"/>
    <w:link w:val="af6"/>
    <w:uiPriority w:val="99"/>
    <w:semiHidden/>
    <w:unhideWhenUsed/>
    <w:rsid w:val="00BE0B2B"/>
    <w:pPr>
      <w:spacing w:line="240" w:lineRule="auto"/>
    </w:pPr>
    <w:rPr>
      <w:rFonts w:ascii="Arial" w:eastAsia="ＭＳ ゴシック" w:hAnsi="Arial"/>
      <w:sz w:val="18"/>
      <w:szCs w:val="18"/>
    </w:rPr>
  </w:style>
  <w:style w:type="character" w:customStyle="1" w:styleId="af6">
    <w:name w:val="吹き出し (文字)"/>
    <w:link w:val="af5"/>
    <w:uiPriority w:val="99"/>
    <w:semiHidden/>
    <w:rsid w:val="00BE0B2B"/>
    <w:rPr>
      <w:rFonts w:ascii="Arial" w:eastAsia="ＭＳ ゴシック" w:hAnsi="Arial" w:cs="Times New Roman"/>
      <w:sz w:val="18"/>
      <w:szCs w:val="18"/>
    </w:rPr>
  </w:style>
  <w:style w:type="paragraph" w:styleId="af7">
    <w:name w:val="Note Heading"/>
    <w:basedOn w:val="a7"/>
    <w:next w:val="a7"/>
    <w:link w:val="af8"/>
    <w:rsid w:val="00217E98"/>
    <w:pPr>
      <w:adjustRightInd/>
      <w:spacing w:line="240" w:lineRule="auto"/>
      <w:jc w:val="center"/>
      <w:textAlignment w:val="auto"/>
    </w:pPr>
    <w:rPr>
      <w:rFonts w:ascii="ＭＳ 明朝" w:eastAsia="ＭＳ 明朝" w:hAnsi="ＭＳ 明朝"/>
      <w:kern w:val="2"/>
      <w:szCs w:val="24"/>
    </w:rPr>
  </w:style>
  <w:style w:type="character" w:customStyle="1" w:styleId="af8">
    <w:name w:val="記 (文字)"/>
    <w:link w:val="af7"/>
    <w:rsid w:val="00217E98"/>
    <w:rPr>
      <w:rFonts w:ascii="ＭＳ 明朝" w:eastAsia="ＭＳ 明朝" w:hAnsi="ＭＳ 明朝"/>
      <w:kern w:val="2"/>
      <w:sz w:val="21"/>
      <w:szCs w:val="24"/>
    </w:rPr>
  </w:style>
  <w:style w:type="paragraph" w:styleId="af9">
    <w:name w:val="Revision"/>
    <w:hidden/>
    <w:uiPriority w:val="99"/>
    <w:semiHidden/>
    <w:rsid w:val="004D0A0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72BD-2E8D-4BA8-9169-122DE9CB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504</Words>
  <Characters>2873</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脱脂粉乳の一般競争入札に関する公告</vt:lpstr>
      <vt:lpstr>脱脂粉乳の一般競争入札に関する公告</vt:lpstr>
    </vt:vector>
  </TitlesOfParts>
  <LinksUpToDate>false</LinksUpToDate>
  <CharactersWithSpaces>3371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