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153F" w14:textId="1BF337E4" w:rsidR="006D00DF" w:rsidRPr="006D00DF" w:rsidRDefault="006D00DF" w:rsidP="006D00DF">
      <w:pPr>
        <w:jc w:val="center"/>
        <w:rPr>
          <w:rFonts w:ascii="ＭＳ 明朝" w:eastAsia="ＭＳ 明朝" w:hAnsi="ＭＳ 明朝"/>
          <w:sz w:val="24"/>
          <w:szCs w:val="24"/>
        </w:rPr>
      </w:pPr>
      <w:r>
        <w:rPr>
          <w:rFonts w:ascii="ＭＳ 明朝" w:eastAsia="ＭＳ 明朝" w:hAnsi="ＭＳ 明朝" w:hint="eastAsia"/>
          <w:sz w:val="24"/>
          <w:szCs w:val="24"/>
        </w:rPr>
        <w:t>指定乳製品等売買</w:t>
      </w:r>
      <w:r w:rsidRPr="006D00DF">
        <w:rPr>
          <w:rFonts w:ascii="ＭＳ 明朝" w:eastAsia="ＭＳ 明朝" w:hAnsi="ＭＳ 明朝" w:hint="eastAsia"/>
          <w:sz w:val="24"/>
          <w:szCs w:val="24"/>
        </w:rPr>
        <w:t>システムにおける電子入札運用基準</w:t>
      </w:r>
    </w:p>
    <w:p w14:paraId="6A2DCB48" w14:textId="55060350" w:rsidR="006D00DF" w:rsidRDefault="006D00DF" w:rsidP="006D00DF">
      <w:pPr>
        <w:rPr>
          <w:rFonts w:ascii="ＭＳ 明朝" w:eastAsia="ＭＳ 明朝" w:hAnsi="ＭＳ 明朝"/>
          <w:sz w:val="24"/>
          <w:szCs w:val="24"/>
        </w:rPr>
      </w:pPr>
      <w:r w:rsidRPr="006D00DF">
        <w:rPr>
          <w:rFonts w:ascii="ＭＳ 明朝" w:eastAsia="ＭＳ 明朝" w:hAnsi="ＭＳ 明朝" w:hint="eastAsia"/>
          <w:sz w:val="24"/>
          <w:szCs w:val="24"/>
        </w:rPr>
        <w:t xml:space="preserve">　</w:t>
      </w:r>
    </w:p>
    <w:p w14:paraId="572523B9" w14:textId="5875EA4E" w:rsidR="006D00DF" w:rsidRPr="006D00DF" w:rsidRDefault="006D00DF" w:rsidP="006D00DF">
      <w:pPr>
        <w:jc w:val="right"/>
        <w:rPr>
          <w:rFonts w:ascii="ＭＳ 明朝" w:eastAsia="ＭＳ 明朝" w:hAnsi="ＭＳ 明朝"/>
          <w:sz w:val="24"/>
          <w:szCs w:val="24"/>
        </w:rPr>
      </w:pPr>
      <w:r>
        <w:rPr>
          <w:rFonts w:ascii="ＭＳ 明朝" w:eastAsia="ＭＳ 明朝" w:hAnsi="ＭＳ 明朝" w:hint="eastAsia"/>
          <w:sz w:val="24"/>
          <w:szCs w:val="24"/>
        </w:rPr>
        <w:t>令和８年３月</w:t>
      </w:r>
      <w:r w:rsidR="00CE79B2">
        <w:rPr>
          <w:rFonts w:ascii="ＭＳ 明朝" w:eastAsia="ＭＳ 明朝" w:hAnsi="ＭＳ 明朝" w:hint="eastAsia"/>
          <w:sz w:val="24"/>
          <w:szCs w:val="24"/>
        </w:rPr>
        <w:t>３１</w:t>
      </w:r>
      <w:r>
        <w:rPr>
          <w:rFonts w:ascii="ＭＳ 明朝" w:eastAsia="ＭＳ 明朝" w:hAnsi="ＭＳ 明朝" w:hint="eastAsia"/>
          <w:sz w:val="24"/>
          <w:szCs w:val="24"/>
        </w:rPr>
        <w:t>日付け７農畜機第</w:t>
      </w:r>
      <w:r w:rsidR="00D52923">
        <w:rPr>
          <w:rFonts w:ascii="ＭＳ 明朝" w:eastAsia="ＭＳ 明朝" w:hAnsi="ＭＳ 明朝" w:hint="eastAsia"/>
          <w:sz w:val="24"/>
          <w:szCs w:val="24"/>
        </w:rPr>
        <w:t>８７９４</w:t>
      </w:r>
      <w:r>
        <w:rPr>
          <w:rFonts w:ascii="ＭＳ 明朝" w:eastAsia="ＭＳ 明朝" w:hAnsi="ＭＳ 明朝" w:hint="eastAsia"/>
          <w:sz w:val="24"/>
          <w:szCs w:val="24"/>
        </w:rPr>
        <w:t>号</w:t>
      </w:r>
    </w:p>
    <w:p w14:paraId="4B3BC958" w14:textId="77777777" w:rsidR="006D00DF" w:rsidRDefault="006D00DF" w:rsidP="006D00DF">
      <w:pPr>
        <w:rPr>
          <w:rFonts w:ascii="ＭＳ 明朝" w:eastAsia="ＭＳ 明朝" w:hAnsi="ＭＳ 明朝"/>
          <w:sz w:val="24"/>
          <w:szCs w:val="24"/>
        </w:rPr>
      </w:pPr>
    </w:p>
    <w:p w14:paraId="4C645EE5" w14:textId="19D93DCE" w:rsidR="006D00DF" w:rsidRDefault="00C46B2A" w:rsidP="006D00DF">
      <w:pPr>
        <w:ind w:firstLineChars="100" w:firstLine="240"/>
        <w:rPr>
          <w:rFonts w:ascii="ＭＳ 明朝" w:eastAsia="ＭＳ 明朝" w:hAnsi="ＭＳ 明朝"/>
          <w:sz w:val="24"/>
          <w:szCs w:val="24"/>
        </w:rPr>
      </w:pPr>
      <w:r>
        <w:rPr>
          <w:rFonts w:ascii="ＭＳ 明朝" w:eastAsia="ＭＳ 明朝" w:hAnsi="ＭＳ 明朝" w:hint="eastAsia"/>
          <w:sz w:val="24"/>
          <w:szCs w:val="24"/>
        </w:rPr>
        <w:t>独立行政法人農畜産業振興機構（以下「機構」という。）が</w:t>
      </w:r>
      <w:r w:rsidR="006D00DF">
        <w:rPr>
          <w:rFonts w:ascii="ＭＳ 明朝" w:eastAsia="ＭＳ 明朝" w:hAnsi="ＭＳ 明朝" w:hint="eastAsia"/>
          <w:sz w:val="24"/>
          <w:szCs w:val="24"/>
        </w:rPr>
        <w:t>畜産経営の安定に関する</w:t>
      </w:r>
      <w:r w:rsidR="006D00DF" w:rsidRPr="006D00DF">
        <w:rPr>
          <w:rFonts w:ascii="ＭＳ 明朝" w:eastAsia="ＭＳ 明朝" w:hAnsi="ＭＳ 明朝" w:hint="eastAsia"/>
          <w:sz w:val="24"/>
          <w:szCs w:val="24"/>
        </w:rPr>
        <w:t>法律（</w:t>
      </w:r>
      <w:r w:rsidR="006D00DF">
        <w:rPr>
          <w:rFonts w:ascii="ＭＳ 明朝" w:eastAsia="ＭＳ 明朝" w:hAnsi="ＭＳ 明朝" w:hint="eastAsia"/>
          <w:sz w:val="24"/>
          <w:szCs w:val="24"/>
        </w:rPr>
        <w:t>昭和３６</w:t>
      </w:r>
      <w:r w:rsidR="006D00DF" w:rsidRPr="006D00DF">
        <w:rPr>
          <w:rFonts w:ascii="ＭＳ 明朝" w:eastAsia="ＭＳ 明朝" w:hAnsi="ＭＳ 明朝" w:hint="eastAsia"/>
          <w:sz w:val="24"/>
          <w:szCs w:val="24"/>
        </w:rPr>
        <w:t>年法律第</w:t>
      </w:r>
      <w:r w:rsidR="006D00DF">
        <w:rPr>
          <w:rFonts w:ascii="ＭＳ 明朝" w:eastAsia="ＭＳ 明朝" w:hAnsi="ＭＳ 明朝" w:hint="eastAsia"/>
          <w:sz w:val="24"/>
          <w:szCs w:val="24"/>
        </w:rPr>
        <w:t>１８３</w:t>
      </w:r>
      <w:r w:rsidR="006D00DF" w:rsidRPr="006D00DF">
        <w:rPr>
          <w:rFonts w:ascii="ＭＳ 明朝" w:eastAsia="ＭＳ 明朝" w:hAnsi="ＭＳ 明朝" w:hint="eastAsia"/>
          <w:sz w:val="24"/>
          <w:szCs w:val="24"/>
        </w:rPr>
        <w:t>号）に</w:t>
      </w:r>
      <w:r>
        <w:rPr>
          <w:rFonts w:ascii="ＭＳ 明朝" w:eastAsia="ＭＳ 明朝" w:hAnsi="ＭＳ 明朝" w:hint="eastAsia"/>
          <w:sz w:val="24"/>
          <w:szCs w:val="24"/>
        </w:rPr>
        <w:t>基づき、指定乳製品等の</w:t>
      </w:r>
      <w:r w:rsidRPr="00EE1695">
        <w:rPr>
          <w:rFonts w:ascii="ＭＳ 明朝" w:eastAsia="ＭＳ 明朝" w:hAnsi="ＭＳ 明朝" w:hint="eastAsia"/>
          <w:sz w:val="24"/>
          <w:szCs w:val="24"/>
        </w:rPr>
        <w:t>競争入札</w:t>
      </w:r>
      <w:r w:rsidR="00EE1695">
        <w:rPr>
          <w:rFonts w:ascii="ＭＳ 明朝" w:eastAsia="ＭＳ 明朝" w:hAnsi="ＭＳ 明朝" w:hint="eastAsia"/>
          <w:sz w:val="24"/>
          <w:szCs w:val="24"/>
        </w:rPr>
        <w:t>の実施並びに落札者決定後の</w:t>
      </w:r>
      <w:r w:rsidR="00C51591" w:rsidRPr="00EE1695">
        <w:rPr>
          <w:rFonts w:ascii="ＭＳ 明朝" w:eastAsia="ＭＳ 明朝" w:hAnsi="ＭＳ 明朝" w:hint="eastAsia"/>
          <w:sz w:val="24"/>
          <w:szCs w:val="24"/>
        </w:rPr>
        <w:t>輸入業務委託及び売渡手続を行う</w:t>
      </w:r>
      <w:r w:rsidR="00C51591">
        <w:rPr>
          <w:rFonts w:ascii="ＭＳ 明朝" w:eastAsia="ＭＳ 明朝" w:hAnsi="ＭＳ 明朝" w:hint="eastAsia"/>
          <w:sz w:val="24"/>
          <w:szCs w:val="24"/>
        </w:rPr>
        <w:t>ために提供する</w:t>
      </w:r>
      <w:r w:rsidR="00AA7138">
        <w:rPr>
          <w:rFonts w:ascii="ＭＳ 明朝" w:eastAsia="ＭＳ 明朝" w:hAnsi="ＭＳ 明朝" w:hint="eastAsia"/>
          <w:sz w:val="24"/>
          <w:szCs w:val="24"/>
        </w:rPr>
        <w:t>システム（以下「指定乳製品等売買システム」という。）を</w:t>
      </w:r>
      <w:r w:rsidR="006D00DF" w:rsidRPr="006D00DF">
        <w:rPr>
          <w:rFonts w:ascii="ＭＳ 明朝" w:eastAsia="ＭＳ 明朝" w:hAnsi="ＭＳ 明朝" w:hint="eastAsia"/>
          <w:sz w:val="24"/>
          <w:szCs w:val="24"/>
        </w:rPr>
        <w:t>利用した電子入札システム（以下「電子入札システム」という。）は、第</w:t>
      </w:r>
      <w:r w:rsidR="00AA7138">
        <w:rPr>
          <w:rFonts w:ascii="ＭＳ 明朝" w:eastAsia="ＭＳ 明朝" w:hAnsi="ＭＳ 明朝" w:hint="eastAsia"/>
          <w:sz w:val="24"/>
          <w:szCs w:val="24"/>
        </w:rPr>
        <w:t>１の１の各号</w:t>
      </w:r>
      <w:r w:rsidR="006D00DF" w:rsidRPr="006D00DF">
        <w:rPr>
          <w:rFonts w:ascii="ＭＳ 明朝" w:eastAsia="ＭＳ 明朝" w:hAnsi="ＭＳ 明朝" w:hint="eastAsia"/>
          <w:sz w:val="24"/>
          <w:szCs w:val="24"/>
        </w:rPr>
        <w:t>に定める入札に係る要領</w:t>
      </w:r>
      <w:r w:rsidR="00AA7138">
        <w:rPr>
          <w:rFonts w:ascii="ＭＳ 明朝" w:eastAsia="ＭＳ 明朝" w:hAnsi="ＭＳ 明朝" w:hint="eastAsia"/>
          <w:sz w:val="24"/>
          <w:szCs w:val="24"/>
        </w:rPr>
        <w:t>及び</w:t>
      </w:r>
      <w:r w:rsidR="006D00DF" w:rsidRPr="006D00DF">
        <w:rPr>
          <w:rFonts w:ascii="ＭＳ 明朝" w:eastAsia="ＭＳ 明朝" w:hAnsi="ＭＳ 明朝" w:hint="eastAsia"/>
          <w:sz w:val="24"/>
          <w:szCs w:val="24"/>
        </w:rPr>
        <w:t>それらに係る公告又は通知（以下「公告等」という。）に特段の定めがない限り、本基準に基づき運用するものとする。</w:t>
      </w:r>
    </w:p>
    <w:p w14:paraId="7C1116A2" w14:textId="77777777" w:rsidR="006D00DF" w:rsidRPr="006D00DF" w:rsidRDefault="006D00DF" w:rsidP="006D00DF">
      <w:pPr>
        <w:rPr>
          <w:rFonts w:ascii="ＭＳ 明朝" w:eastAsia="ＭＳ 明朝" w:hAnsi="ＭＳ 明朝"/>
          <w:sz w:val="24"/>
          <w:szCs w:val="24"/>
        </w:rPr>
      </w:pPr>
    </w:p>
    <w:p w14:paraId="41994E09" w14:textId="63BACB91" w:rsidR="006D00DF" w:rsidRPr="006D00DF" w:rsidRDefault="006D00DF" w:rsidP="006D00DF">
      <w:pPr>
        <w:rPr>
          <w:rFonts w:ascii="ＭＳ 明朝" w:eastAsia="ＭＳ 明朝" w:hAnsi="ＭＳ 明朝"/>
          <w:sz w:val="24"/>
          <w:szCs w:val="24"/>
        </w:rPr>
      </w:pPr>
      <w:r w:rsidRPr="006D00DF">
        <w:rPr>
          <w:rFonts w:ascii="ＭＳ 明朝" w:eastAsia="ＭＳ 明朝" w:hAnsi="ＭＳ 明朝" w:hint="eastAsia"/>
          <w:sz w:val="24"/>
          <w:szCs w:val="24"/>
        </w:rPr>
        <w:t>第</w:t>
      </w:r>
      <w:r>
        <w:rPr>
          <w:rFonts w:ascii="ＭＳ 明朝" w:eastAsia="ＭＳ 明朝" w:hAnsi="ＭＳ 明朝" w:hint="eastAsia"/>
          <w:sz w:val="24"/>
          <w:szCs w:val="24"/>
        </w:rPr>
        <w:t>１</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入札方式の基準</w:t>
      </w:r>
    </w:p>
    <w:p w14:paraId="315376C1" w14:textId="444A73F3" w:rsidR="006D00DF" w:rsidRPr="006D00DF" w:rsidRDefault="006D00DF" w:rsidP="00AA7138">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１</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入札方式の原則</w:t>
      </w:r>
    </w:p>
    <w:p w14:paraId="68650BC6" w14:textId="77777777" w:rsidR="00AA7138" w:rsidRDefault="006D00DF" w:rsidP="00AA7138">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以下に定める入札等については、電子入札システムを利用した入札（以下「電子入札」という。）での入札参加を原則とする。</w:t>
      </w:r>
    </w:p>
    <w:p w14:paraId="1F189D88" w14:textId="20395212" w:rsidR="00895052"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w:t>
      </w:r>
      <w:r w:rsidR="00895052" w:rsidRPr="00895052">
        <w:rPr>
          <w:rFonts w:ascii="ＭＳ 明朝" w:eastAsia="ＭＳ 明朝" w:hAnsi="ＭＳ 明朝" w:hint="eastAsia"/>
          <w:sz w:val="24"/>
          <w:szCs w:val="24"/>
        </w:rPr>
        <w:t>ホエイ及び調製ホエイの同時契約による輸入業務委託・売渡要領（平成７年４月１日付け７乳第６号）第２に規定するホエイ及び調製ホエイの同時契約による輸入業務委託及び売渡しに係る競争入札</w:t>
      </w:r>
    </w:p>
    <w:p w14:paraId="4EF5961A" w14:textId="7C5D82F2" w:rsidR="00AA7138" w:rsidRDefault="00895052" w:rsidP="00AA7138">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E8511E">
        <w:rPr>
          <w:rFonts w:ascii="ＭＳ 明朝" w:eastAsia="ＭＳ 明朝" w:hAnsi="ＭＳ 明朝" w:hint="eastAsia"/>
          <w:sz w:val="24"/>
          <w:szCs w:val="24"/>
        </w:rPr>
        <w:t>バターの同時契約による輸入業務委託・売渡要領</w:t>
      </w:r>
      <w:r w:rsidR="006D00DF" w:rsidRPr="006D00DF">
        <w:rPr>
          <w:rFonts w:ascii="ＭＳ 明朝" w:eastAsia="ＭＳ 明朝" w:hAnsi="ＭＳ 明朝" w:hint="eastAsia"/>
          <w:sz w:val="24"/>
          <w:szCs w:val="24"/>
        </w:rPr>
        <w:t>（</w:t>
      </w:r>
      <w:r w:rsidR="004025EC">
        <w:rPr>
          <w:rFonts w:ascii="ＭＳ 明朝" w:eastAsia="ＭＳ 明朝" w:hAnsi="ＭＳ 明朝" w:hint="eastAsia"/>
          <w:sz w:val="24"/>
          <w:szCs w:val="24"/>
        </w:rPr>
        <w:t>平成２０</w:t>
      </w:r>
      <w:r w:rsidR="006D00DF" w:rsidRPr="006D00DF">
        <w:rPr>
          <w:rFonts w:ascii="ＭＳ 明朝" w:eastAsia="ＭＳ 明朝" w:hAnsi="ＭＳ 明朝" w:hint="eastAsia"/>
          <w:sz w:val="24"/>
          <w:szCs w:val="24"/>
        </w:rPr>
        <w:t>年</w:t>
      </w:r>
      <w:r w:rsidR="004025EC">
        <w:rPr>
          <w:rFonts w:ascii="ＭＳ 明朝" w:eastAsia="ＭＳ 明朝" w:hAnsi="ＭＳ 明朝" w:hint="eastAsia"/>
          <w:sz w:val="24"/>
          <w:szCs w:val="24"/>
        </w:rPr>
        <w:t>６</w:t>
      </w:r>
      <w:r w:rsidR="006D00DF" w:rsidRPr="006D00DF">
        <w:rPr>
          <w:rFonts w:ascii="ＭＳ 明朝" w:eastAsia="ＭＳ 明朝" w:hAnsi="ＭＳ 明朝" w:hint="eastAsia"/>
          <w:sz w:val="24"/>
          <w:szCs w:val="24"/>
        </w:rPr>
        <w:t>月２</w:t>
      </w:r>
      <w:r w:rsidR="004025EC">
        <w:rPr>
          <w:rFonts w:ascii="ＭＳ 明朝" w:eastAsia="ＭＳ 明朝" w:hAnsi="ＭＳ 明朝" w:hint="eastAsia"/>
          <w:sz w:val="24"/>
          <w:szCs w:val="24"/>
        </w:rPr>
        <w:t>７</w:t>
      </w:r>
      <w:r w:rsidR="006D00DF" w:rsidRPr="006D00DF">
        <w:rPr>
          <w:rFonts w:ascii="ＭＳ 明朝" w:eastAsia="ＭＳ 明朝" w:hAnsi="ＭＳ 明朝" w:hint="eastAsia"/>
          <w:sz w:val="24"/>
          <w:szCs w:val="24"/>
        </w:rPr>
        <w:t>日付け２</w:t>
      </w:r>
      <w:r w:rsidR="004025EC">
        <w:rPr>
          <w:rFonts w:ascii="ＭＳ 明朝" w:eastAsia="ＭＳ 明朝" w:hAnsi="ＭＳ 明朝" w:hint="eastAsia"/>
          <w:sz w:val="24"/>
          <w:szCs w:val="24"/>
        </w:rPr>
        <w:t>０農畜機第１３６７号</w:t>
      </w:r>
      <w:r w:rsidR="006D00DF" w:rsidRPr="006D00DF">
        <w:rPr>
          <w:rFonts w:ascii="ＭＳ 明朝" w:eastAsia="ＭＳ 明朝" w:hAnsi="ＭＳ 明朝" w:hint="eastAsia"/>
          <w:sz w:val="24"/>
          <w:szCs w:val="24"/>
        </w:rPr>
        <w:t>）第</w:t>
      </w:r>
      <w:r w:rsidR="004025EC">
        <w:rPr>
          <w:rFonts w:ascii="ＭＳ 明朝" w:eastAsia="ＭＳ 明朝" w:hAnsi="ＭＳ 明朝" w:hint="eastAsia"/>
          <w:sz w:val="24"/>
          <w:szCs w:val="24"/>
        </w:rPr>
        <w:t>２</w:t>
      </w:r>
      <w:r w:rsidR="006D00DF" w:rsidRPr="006D00DF">
        <w:rPr>
          <w:rFonts w:ascii="ＭＳ 明朝" w:eastAsia="ＭＳ 明朝" w:hAnsi="ＭＳ 明朝" w:hint="eastAsia"/>
          <w:sz w:val="24"/>
          <w:szCs w:val="24"/>
        </w:rPr>
        <w:t>に</w:t>
      </w:r>
      <w:r w:rsidR="004025EC">
        <w:rPr>
          <w:rFonts w:ascii="ＭＳ 明朝" w:eastAsia="ＭＳ 明朝" w:hAnsi="ＭＳ 明朝" w:hint="eastAsia"/>
          <w:sz w:val="24"/>
          <w:szCs w:val="24"/>
        </w:rPr>
        <w:t>規定するバターの</w:t>
      </w:r>
      <w:r w:rsidR="00D346CE">
        <w:rPr>
          <w:rFonts w:ascii="ＭＳ 明朝" w:eastAsia="ＭＳ 明朝" w:hAnsi="ＭＳ 明朝" w:hint="eastAsia"/>
          <w:sz w:val="24"/>
          <w:szCs w:val="24"/>
        </w:rPr>
        <w:t>同時契約による</w:t>
      </w:r>
      <w:r w:rsidR="004025EC">
        <w:rPr>
          <w:rFonts w:ascii="ＭＳ 明朝" w:eastAsia="ＭＳ 明朝" w:hAnsi="ＭＳ 明朝" w:hint="eastAsia"/>
          <w:sz w:val="24"/>
          <w:szCs w:val="24"/>
        </w:rPr>
        <w:t>輸入業務委託及び売渡しに係る競争</w:t>
      </w:r>
      <w:r w:rsidR="006D00DF" w:rsidRPr="006D00DF">
        <w:rPr>
          <w:rFonts w:ascii="ＭＳ 明朝" w:eastAsia="ＭＳ 明朝" w:hAnsi="ＭＳ 明朝" w:hint="eastAsia"/>
          <w:sz w:val="24"/>
          <w:szCs w:val="24"/>
        </w:rPr>
        <w:t>入札</w:t>
      </w:r>
    </w:p>
    <w:p w14:paraId="1D30A2DD" w14:textId="2C5A4A65" w:rsidR="00895052" w:rsidRDefault="00895052" w:rsidP="00895052">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w:t>
      </w:r>
      <w:r>
        <w:rPr>
          <w:rFonts w:ascii="ＭＳ 明朝" w:eastAsia="ＭＳ 明朝" w:hAnsi="ＭＳ 明朝" w:hint="eastAsia"/>
          <w:sz w:val="24"/>
          <w:szCs w:val="24"/>
        </w:rPr>
        <w:t>３</w:t>
      </w:r>
      <w:r w:rsidRPr="006D00DF">
        <w:rPr>
          <w:rFonts w:ascii="ＭＳ 明朝" w:eastAsia="ＭＳ 明朝" w:hAnsi="ＭＳ 明朝" w:hint="eastAsia"/>
          <w:sz w:val="24"/>
          <w:szCs w:val="24"/>
        </w:rPr>
        <w:t>）</w:t>
      </w:r>
      <w:r>
        <w:rPr>
          <w:rFonts w:ascii="ＭＳ 明朝" w:eastAsia="ＭＳ 明朝" w:hAnsi="ＭＳ 明朝" w:hint="eastAsia"/>
          <w:sz w:val="24"/>
          <w:szCs w:val="24"/>
        </w:rPr>
        <w:t>バターオイルの同時契約による輸入業務委託・売渡要領</w:t>
      </w:r>
      <w:r w:rsidRPr="006D00DF">
        <w:rPr>
          <w:rFonts w:ascii="ＭＳ 明朝" w:eastAsia="ＭＳ 明朝" w:hAnsi="ＭＳ 明朝" w:hint="eastAsia"/>
          <w:sz w:val="24"/>
          <w:szCs w:val="24"/>
        </w:rPr>
        <w:t>（</w:t>
      </w:r>
      <w:r>
        <w:rPr>
          <w:rFonts w:ascii="ＭＳ 明朝" w:eastAsia="ＭＳ 明朝" w:hAnsi="ＭＳ 明朝" w:hint="eastAsia"/>
          <w:sz w:val="24"/>
          <w:szCs w:val="24"/>
        </w:rPr>
        <w:t>平成２２</w:t>
      </w:r>
      <w:r w:rsidRPr="006D00DF">
        <w:rPr>
          <w:rFonts w:ascii="ＭＳ 明朝" w:eastAsia="ＭＳ 明朝" w:hAnsi="ＭＳ 明朝" w:hint="eastAsia"/>
          <w:sz w:val="24"/>
          <w:szCs w:val="24"/>
        </w:rPr>
        <w:t>年</w:t>
      </w:r>
      <w:r>
        <w:rPr>
          <w:rFonts w:ascii="ＭＳ 明朝" w:eastAsia="ＭＳ 明朝" w:hAnsi="ＭＳ 明朝" w:hint="eastAsia"/>
          <w:sz w:val="24"/>
          <w:szCs w:val="24"/>
        </w:rPr>
        <w:t>１</w:t>
      </w:r>
      <w:r w:rsidRPr="006D00DF">
        <w:rPr>
          <w:rFonts w:ascii="ＭＳ 明朝" w:eastAsia="ＭＳ 明朝" w:hAnsi="ＭＳ 明朝" w:hint="eastAsia"/>
          <w:sz w:val="24"/>
          <w:szCs w:val="24"/>
        </w:rPr>
        <w:t>月</w:t>
      </w:r>
      <w:r>
        <w:rPr>
          <w:rFonts w:ascii="ＭＳ 明朝" w:eastAsia="ＭＳ 明朝" w:hAnsi="ＭＳ 明朝" w:hint="eastAsia"/>
          <w:sz w:val="24"/>
          <w:szCs w:val="24"/>
        </w:rPr>
        <w:t>２０</w:t>
      </w:r>
      <w:r w:rsidRPr="006D00DF">
        <w:rPr>
          <w:rFonts w:ascii="ＭＳ 明朝" w:eastAsia="ＭＳ 明朝" w:hAnsi="ＭＳ 明朝" w:hint="eastAsia"/>
          <w:sz w:val="24"/>
          <w:szCs w:val="24"/>
        </w:rPr>
        <w:t>日付け</w:t>
      </w:r>
      <w:r>
        <w:rPr>
          <w:rFonts w:ascii="ＭＳ 明朝" w:eastAsia="ＭＳ 明朝" w:hAnsi="ＭＳ 明朝" w:hint="eastAsia"/>
          <w:sz w:val="24"/>
          <w:szCs w:val="24"/>
        </w:rPr>
        <w:t>２１農畜機第４１８６号</w:t>
      </w:r>
      <w:r w:rsidRPr="006D00DF">
        <w:rPr>
          <w:rFonts w:ascii="ＭＳ 明朝" w:eastAsia="ＭＳ 明朝" w:hAnsi="ＭＳ 明朝" w:hint="eastAsia"/>
          <w:sz w:val="24"/>
          <w:szCs w:val="24"/>
        </w:rPr>
        <w:t>）第</w:t>
      </w:r>
      <w:r>
        <w:rPr>
          <w:rFonts w:ascii="ＭＳ 明朝" w:eastAsia="ＭＳ 明朝" w:hAnsi="ＭＳ 明朝" w:hint="eastAsia"/>
          <w:sz w:val="24"/>
          <w:szCs w:val="24"/>
        </w:rPr>
        <w:t>２</w:t>
      </w:r>
      <w:r w:rsidRPr="006D00DF">
        <w:rPr>
          <w:rFonts w:ascii="ＭＳ 明朝" w:eastAsia="ＭＳ 明朝" w:hAnsi="ＭＳ 明朝" w:hint="eastAsia"/>
          <w:sz w:val="24"/>
          <w:szCs w:val="24"/>
        </w:rPr>
        <w:t>に</w:t>
      </w:r>
      <w:r>
        <w:rPr>
          <w:rFonts w:ascii="ＭＳ 明朝" w:eastAsia="ＭＳ 明朝" w:hAnsi="ＭＳ 明朝" w:hint="eastAsia"/>
          <w:sz w:val="24"/>
          <w:szCs w:val="24"/>
        </w:rPr>
        <w:t>規定するバターオイルの同時契約による輸入業務委託及び売渡しに係る競争</w:t>
      </w:r>
      <w:r w:rsidRPr="006D00DF">
        <w:rPr>
          <w:rFonts w:ascii="ＭＳ 明朝" w:eastAsia="ＭＳ 明朝" w:hAnsi="ＭＳ 明朝" w:hint="eastAsia"/>
          <w:sz w:val="24"/>
          <w:szCs w:val="24"/>
        </w:rPr>
        <w:t>入札</w:t>
      </w:r>
    </w:p>
    <w:p w14:paraId="50F0C000" w14:textId="517D2A0B" w:rsidR="00285876" w:rsidRDefault="006D00DF" w:rsidP="00285876">
      <w:pPr>
        <w:ind w:leftChars="100" w:left="690" w:hangingChars="200" w:hanging="480"/>
        <w:jc w:val="distribute"/>
        <w:rPr>
          <w:rFonts w:ascii="ＭＳ 明朝" w:eastAsia="ＭＳ 明朝" w:hAnsi="ＭＳ 明朝"/>
          <w:sz w:val="24"/>
          <w:szCs w:val="24"/>
        </w:rPr>
      </w:pPr>
      <w:r w:rsidRPr="006D00DF">
        <w:rPr>
          <w:rFonts w:ascii="ＭＳ 明朝" w:eastAsia="ＭＳ 明朝" w:hAnsi="ＭＳ 明朝" w:hint="eastAsia"/>
          <w:sz w:val="24"/>
          <w:szCs w:val="24"/>
        </w:rPr>
        <w:t>（</w:t>
      </w:r>
      <w:r w:rsidR="00895052">
        <w:rPr>
          <w:rFonts w:ascii="ＭＳ 明朝" w:eastAsia="ＭＳ 明朝" w:hAnsi="ＭＳ 明朝" w:hint="eastAsia"/>
          <w:sz w:val="24"/>
          <w:szCs w:val="24"/>
        </w:rPr>
        <w:t>４</w:t>
      </w:r>
      <w:r w:rsidRPr="006D00DF">
        <w:rPr>
          <w:rFonts w:ascii="ＭＳ 明朝" w:eastAsia="ＭＳ 明朝" w:hAnsi="ＭＳ 明朝" w:hint="eastAsia"/>
          <w:sz w:val="24"/>
          <w:szCs w:val="24"/>
        </w:rPr>
        <w:t>）</w:t>
      </w:r>
      <w:r w:rsidR="004025EC">
        <w:rPr>
          <w:rFonts w:ascii="ＭＳ 明朝" w:eastAsia="ＭＳ 明朝" w:hAnsi="ＭＳ 明朝" w:hint="eastAsia"/>
          <w:sz w:val="24"/>
          <w:szCs w:val="24"/>
        </w:rPr>
        <w:t>脱脂粉乳の同時契約による輸入業務委託・売渡要領</w:t>
      </w:r>
      <w:r w:rsidR="004025EC" w:rsidRPr="006D00DF">
        <w:rPr>
          <w:rFonts w:ascii="ＭＳ 明朝" w:eastAsia="ＭＳ 明朝" w:hAnsi="ＭＳ 明朝" w:hint="eastAsia"/>
          <w:sz w:val="24"/>
          <w:szCs w:val="24"/>
        </w:rPr>
        <w:t>（</w:t>
      </w:r>
      <w:r w:rsidR="004025EC">
        <w:rPr>
          <w:rFonts w:ascii="ＭＳ 明朝" w:eastAsia="ＭＳ 明朝" w:hAnsi="ＭＳ 明朝" w:hint="eastAsia"/>
          <w:sz w:val="24"/>
          <w:szCs w:val="24"/>
        </w:rPr>
        <w:t>平成２</w:t>
      </w:r>
      <w:r w:rsidR="00285876">
        <w:rPr>
          <w:rFonts w:ascii="ＭＳ 明朝" w:eastAsia="ＭＳ 明朝" w:hAnsi="ＭＳ 明朝" w:hint="eastAsia"/>
          <w:sz w:val="24"/>
          <w:szCs w:val="24"/>
        </w:rPr>
        <w:t>４</w:t>
      </w:r>
      <w:r w:rsidR="004025EC" w:rsidRPr="006D00DF">
        <w:rPr>
          <w:rFonts w:ascii="ＭＳ 明朝" w:eastAsia="ＭＳ 明朝" w:hAnsi="ＭＳ 明朝" w:hint="eastAsia"/>
          <w:sz w:val="24"/>
          <w:szCs w:val="24"/>
        </w:rPr>
        <w:t>年</w:t>
      </w:r>
      <w:r w:rsidR="00285876">
        <w:rPr>
          <w:rFonts w:ascii="ＭＳ 明朝" w:eastAsia="ＭＳ 明朝" w:hAnsi="ＭＳ 明朝" w:hint="eastAsia"/>
          <w:sz w:val="24"/>
          <w:szCs w:val="24"/>
        </w:rPr>
        <w:t>１</w:t>
      </w:r>
      <w:r w:rsidR="004025EC" w:rsidRPr="006D00DF">
        <w:rPr>
          <w:rFonts w:ascii="ＭＳ 明朝" w:eastAsia="ＭＳ 明朝" w:hAnsi="ＭＳ 明朝" w:hint="eastAsia"/>
          <w:sz w:val="24"/>
          <w:szCs w:val="24"/>
        </w:rPr>
        <w:t>月</w:t>
      </w:r>
    </w:p>
    <w:p w14:paraId="0247D5F6" w14:textId="203398F5" w:rsidR="00AA7138" w:rsidRDefault="00285876" w:rsidP="00285876">
      <w:pPr>
        <w:ind w:leftChars="300" w:left="630"/>
        <w:rPr>
          <w:rFonts w:ascii="ＭＳ 明朝" w:eastAsia="ＭＳ 明朝" w:hAnsi="ＭＳ 明朝"/>
          <w:sz w:val="24"/>
          <w:szCs w:val="24"/>
        </w:rPr>
      </w:pPr>
      <w:r>
        <w:rPr>
          <w:rFonts w:ascii="ＭＳ 明朝" w:eastAsia="ＭＳ 明朝" w:hAnsi="ＭＳ 明朝" w:hint="eastAsia"/>
          <w:sz w:val="24"/>
          <w:szCs w:val="24"/>
        </w:rPr>
        <w:t>１１</w:t>
      </w:r>
      <w:r w:rsidR="004025EC" w:rsidRPr="006D00DF">
        <w:rPr>
          <w:rFonts w:ascii="ＭＳ 明朝" w:eastAsia="ＭＳ 明朝" w:hAnsi="ＭＳ 明朝" w:hint="eastAsia"/>
          <w:sz w:val="24"/>
          <w:szCs w:val="24"/>
        </w:rPr>
        <w:t>日付け</w:t>
      </w:r>
      <w:r>
        <w:rPr>
          <w:rFonts w:ascii="ＭＳ 明朝" w:eastAsia="ＭＳ 明朝" w:hAnsi="ＭＳ 明朝" w:hint="eastAsia"/>
          <w:sz w:val="24"/>
          <w:szCs w:val="24"/>
        </w:rPr>
        <w:t>２３</w:t>
      </w:r>
      <w:r w:rsidR="004025EC">
        <w:rPr>
          <w:rFonts w:ascii="ＭＳ 明朝" w:eastAsia="ＭＳ 明朝" w:hAnsi="ＭＳ 明朝" w:hint="eastAsia"/>
          <w:sz w:val="24"/>
          <w:szCs w:val="24"/>
        </w:rPr>
        <w:t>農畜機第</w:t>
      </w:r>
      <w:r>
        <w:rPr>
          <w:rFonts w:ascii="ＭＳ 明朝" w:eastAsia="ＭＳ 明朝" w:hAnsi="ＭＳ 明朝" w:hint="eastAsia"/>
          <w:sz w:val="24"/>
          <w:szCs w:val="24"/>
        </w:rPr>
        <w:t>４０００</w:t>
      </w:r>
      <w:r w:rsidR="004025EC">
        <w:rPr>
          <w:rFonts w:ascii="ＭＳ 明朝" w:eastAsia="ＭＳ 明朝" w:hAnsi="ＭＳ 明朝" w:hint="eastAsia"/>
          <w:sz w:val="24"/>
          <w:szCs w:val="24"/>
        </w:rPr>
        <w:t>号</w:t>
      </w:r>
      <w:r w:rsidR="004025EC" w:rsidRPr="006D00DF">
        <w:rPr>
          <w:rFonts w:ascii="ＭＳ 明朝" w:eastAsia="ＭＳ 明朝" w:hAnsi="ＭＳ 明朝" w:hint="eastAsia"/>
          <w:sz w:val="24"/>
          <w:szCs w:val="24"/>
        </w:rPr>
        <w:t>）第</w:t>
      </w:r>
      <w:r w:rsidR="004025EC">
        <w:rPr>
          <w:rFonts w:ascii="ＭＳ 明朝" w:eastAsia="ＭＳ 明朝" w:hAnsi="ＭＳ 明朝" w:hint="eastAsia"/>
          <w:sz w:val="24"/>
          <w:szCs w:val="24"/>
        </w:rPr>
        <w:t>２</w:t>
      </w:r>
      <w:r w:rsidR="004025EC" w:rsidRPr="006D00DF">
        <w:rPr>
          <w:rFonts w:ascii="ＭＳ 明朝" w:eastAsia="ＭＳ 明朝" w:hAnsi="ＭＳ 明朝" w:hint="eastAsia"/>
          <w:sz w:val="24"/>
          <w:szCs w:val="24"/>
        </w:rPr>
        <w:t>に</w:t>
      </w:r>
      <w:r w:rsidR="004025EC">
        <w:rPr>
          <w:rFonts w:ascii="ＭＳ 明朝" w:eastAsia="ＭＳ 明朝" w:hAnsi="ＭＳ 明朝" w:hint="eastAsia"/>
          <w:sz w:val="24"/>
          <w:szCs w:val="24"/>
        </w:rPr>
        <w:t>規定する</w:t>
      </w:r>
      <w:r>
        <w:rPr>
          <w:rFonts w:ascii="ＭＳ 明朝" w:eastAsia="ＭＳ 明朝" w:hAnsi="ＭＳ 明朝" w:hint="eastAsia"/>
          <w:sz w:val="24"/>
          <w:szCs w:val="24"/>
        </w:rPr>
        <w:t>脱脂粉乳</w:t>
      </w:r>
      <w:r w:rsidR="004025EC">
        <w:rPr>
          <w:rFonts w:ascii="ＭＳ 明朝" w:eastAsia="ＭＳ 明朝" w:hAnsi="ＭＳ 明朝" w:hint="eastAsia"/>
          <w:sz w:val="24"/>
          <w:szCs w:val="24"/>
        </w:rPr>
        <w:t>の</w:t>
      </w:r>
      <w:r w:rsidR="00D346CE">
        <w:rPr>
          <w:rFonts w:ascii="ＭＳ 明朝" w:eastAsia="ＭＳ 明朝" w:hAnsi="ＭＳ 明朝" w:hint="eastAsia"/>
          <w:sz w:val="24"/>
          <w:szCs w:val="24"/>
        </w:rPr>
        <w:t>同時契約による</w:t>
      </w:r>
      <w:r w:rsidR="004025EC">
        <w:rPr>
          <w:rFonts w:ascii="ＭＳ 明朝" w:eastAsia="ＭＳ 明朝" w:hAnsi="ＭＳ 明朝" w:hint="eastAsia"/>
          <w:sz w:val="24"/>
          <w:szCs w:val="24"/>
        </w:rPr>
        <w:t>輸入業務委託及び売渡しに係る競争</w:t>
      </w:r>
      <w:r w:rsidR="004025EC" w:rsidRPr="006D00DF">
        <w:rPr>
          <w:rFonts w:ascii="ＭＳ 明朝" w:eastAsia="ＭＳ 明朝" w:hAnsi="ＭＳ 明朝" w:hint="eastAsia"/>
          <w:sz w:val="24"/>
          <w:szCs w:val="24"/>
        </w:rPr>
        <w:t>入札</w:t>
      </w:r>
    </w:p>
    <w:p w14:paraId="1499A8E7" w14:textId="68455FC9" w:rsidR="00AA7138" w:rsidRDefault="006D00DF" w:rsidP="00AA7138">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２</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紙</w:t>
      </w:r>
      <w:r w:rsidR="00D346CE">
        <w:rPr>
          <w:rFonts w:ascii="ＭＳ 明朝" w:eastAsia="ＭＳ 明朝" w:hAnsi="ＭＳ 明朝" w:hint="eastAsia"/>
          <w:sz w:val="24"/>
          <w:szCs w:val="24"/>
        </w:rPr>
        <w:t>による</w:t>
      </w:r>
      <w:r w:rsidRPr="006D00DF">
        <w:rPr>
          <w:rFonts w:ascii="ＭＳ 明朝" w:eastAsia="ＭＳ 明朝" w:hAnsi="ＭＳ 明朝" w:hint="eastAsia"/>
          <w:sz w:val="24"/>
          <w:szCs w:val="24"/>
        </w:rPr>
        <w:t>入札を認める基準</w:t>
      </w:r>
    </w:p>
    <w:p w14:paraId="2C7251C0" w14:textId="3E24CA00" w:rsidR="006D00DF" w:rsidRPr="006D00DF"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w:t>
      </w:r>
      <w:r w:rsidR="00D346CE">
        <w:rPr>
          <w:rFonts w:ascii="ＭＳ 明朝" w:eastAsia="ＭＳ 明朝" w:hAnsi="ＭＳ 明朝" w:hint="eastAsia"/>
          <w:sz w:val="24"/>
          <w:szCs w:val="24"/>
        </w:rPr>
        <w:t>独立行政法人農畜産業振興機構理事長（以下「理事長」という。）</w:t>
      </w:r>
      <w:r w:rsidRPr="006D00DF">
        <w:rPr>
          <w:rFonts w:ascii="ＭＳ 明朝" w:eastAsia="ＭＳ 明朝" w:hAnsi="ＭＳ 明朝" w:hint="eastAsia"/>
          <w:sz w:val="24"/>
          <w:szCs w:val="24"/>
        </w:rPr>
        <w:t>は、</w:t>
      </w:r>
      <w:r w:rsidR="00DD1EF8">
        <w:rPr>
          <w:rFonts w:ascii="ＭＳ 明朝" w:eastAsia="ＭＳ 明朝" w:hAnsi="ＭＳ 明朝" w:hint="eastAsia"/>
          <w:sz w:val="24"/>
          <w:szCs w:val="24"/>
        </w:rPr>
        <w:t>１の</w:t>
      </w:r>
      <w:r w:rsidRPr="006D00DF">
        <w:rPr>
          <w:rFonts w:ascii="ＭＳ 明朝" w:eastAsia="ＭＳ 明朝" w:hAnsi="ＭＳ 明朝" w:hint="eastAsia"/>
          <w:sz w:val="24"/>
          <w:szCs w:val="24"/>
        </w:rPr>
        <w:t>各号に掲げる入札等に参加する者（以下「入札参加者」という。）に以下の事由がある場合は、従来の紙による入札（以下「</w:t>
      </w:r>
      <w:r w:rsidR="00AE14B9" w:rsidRP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」という。）での入札参加を認める</w:t>
      </w:r>
      <w:r w:rsidR="00245A5A">
        <w:rPr>
          <w:rFonts w:ascii="ＭＳ 明朝" w:eastAsia="ＭＳ 明朝" w:hAnsi="ＭＳ 明朝" w:hint="eastAsia"/>
          <w:sz w:val="24"/>
          <w:szCs w:val="24"/>
        </w:rPr>
        <w:t>ことができる</w:t>
      </w:r>
      <w:r w:rsidRPr="006D00DF">
        <w:rPr>
          <w:rFonts w:ascii="ＭＳ 明朝" w:eastAsia="ＭＳ 明朝" w:hAnsi="ＭＳ 明朝" w:hint="eastAsia"/>
          <w:sz w:val="24"/>
          <w:szCs w:val="24"/>
        </w:rPr>
        <w:t>。</w:t>
      </w:r>
    </w:p>
    <w:p w14:paraId="17721214" w14:textId="6100376C" w:rsidR="00AA7138" w:rsidRDefault="006D00DF" w:rsidP="00AA7138">
      <w:pPr>
        <w:ind w:leftChars="300" w:left="870" w:hangingChars="100" w:hanging="240"/>
        <w:rPr>
          <w:rFonts w:ascii="ＭＳ 明朝" w:eastAsia="ＭＳ 明朝" w:hAnsi="ＭＳ 明朝"/>
          <w:sz w:val="24"/>
          <w:szCs w:val="24"/>
        </w:rPr>
      </w:pPr>
      <w:r w:rsidRPr="006D00DF">
        <w:rPr>
          <w:rFonts w:ascii="ＭＳ 明朝" w:eastAsia="ＭＳ 明朝" w:hAnsi="ＭＳ 明朝" w:hint="eastAsia"/>
          <w:sz w:val="24"/>
          <w:szCs w:val="24"/>
        </w:rPr>
        <w:t>ア</w:t>
      </w:r>
      <w:r w:rsidR="00AA7138">
        <w:rPr>
          <w:rFonts w:ascii="ＭＳ 明朝" w:eastAsia="ＭＳ 明朝" w:hAnsi="ＭＳ 明朝" w:hint="eastAsia"/>
          <w:sz w:val="24"/>
          <w:szCs w:val="24"/>
        </w:rPr>
        <w:t xml:space="preserve">　</w:t>
      </w:r>
      <w:r w:rsidR="00EE1695">
        <w:rPr>
          <w:rFonts w:ascii="ＭＳ 明朝" w:eastAsia="ＭＳ 明朝" w:hAnsi="ＭＳ 明朝" w:hint="eastAsia"/>
          <w:sz w:val="24"/>
          <w:szCs w:val="24"/>
        </w:rPr>
        <w:t>指定乳製品等売買システム利用規約</w:t>
      </w:r>
      <w:r w:rsidRPr="006D00DF">
        <w:rPr>
          <w:rFonts w:ascii="ＭＳ 明朝" w:eastAsia="ＭＳ 明朝" w:hAnsi="ＭＳ 明朝" w:hint="eastAsia"/>
          <w:sz w:val="24"/>
          <w:szCs w:val="24"/>
        </w:rPr>
        <w:t>（</w:t>
      </w:r>
      <w:r w:rsidR="00EE1695">
        <w:rPr>
          <w:rFonts w:ascii="ＭＳ 明朝" w:eastAsia="ＭＳ 明朝" w:hAnsi="ＭＳ 明朝" w:hint="eastAsia"/>
          <w:sz w:val="24"/>
          <w:szCs w:val="24"/>
        </w:rPr>
        <w:t>令和４</w:t>
      </w:r>
      <w:r w:rsidRPr="006D00DF">
        <w:rPr>
          <w:rFonts w:ascii="ＭＳ 明朝" w:eastAsia="ＭＳ 明朝" w:hAnsi="ＭＳ 明朝" w:hint="eastAsia"/>
          <w:sz w:val="24"/>
          <w:szCs w:val="24"/>
        </w:rPr>
        <w:t>年</w:t>
      </w:r>
      <w:r w:rsidR="00EE1695">
        <w:rPr>
          <w:rFonts w:ascii="ＭＳ 明朝" w:eastAsia="ＭＳ 明朝" w:hAnsi="ＭＳ 明朝" w:hint="eastAsia"/>
          <w:sz w:val="24"/>
          <w:szCs w:val="24"/>
        </w:rPr>
        <w:t>９</w:t>
      </w:r>
      <w:r w:rsidRPr="006D00DF">
        <w:rPr>
          <w:rFonts w:ascii="ＭＳ 明朝" w:eastAsia="ＭＳ 明朝" w:hAnsi="ＭＳ 明朝" w:hint="eastAsia"/>
          <w:sz w:val="24"/>
          <w:szCs w:val="24"/>
        </w:rPr>
        <w:t>月</w:t>
      </w:r>
      <w:r w:rsidR="00EE1695">
        <w:rPr>
          <w:rFonts w:ascii="ＭＳ 明朝" w:eastAsia="ＭＳ 明朝" w:hAnsi="ＭＳ 明朝" w:hint="eastAsia"/>
          <w:sz w:val="24"/>
          <w:szCs w:val="24"/>
        </w:rPr>
        <w:t>６</w:t>
      </w:r>
      <w:r w:rsidRPr="006D00DF">
        <w:rPr>
          <w:rFonts w:ascii="ＭＳ 明朝" w:eastAsia="ＭＳ 明朝" w:hAnsi="ＭＳ 明朝" w:hint="eastAsia"/>
          <w:sz w:val="24"/>
          <w:szCs w:val="24"/>
        </w:rPr>
        <w:t>日付け</w:t>
      </w:r>
      <w:r w:rsidR="00EE1695">
        <w:rPr>
          <w:rFonts w:ascii="ＭＳ 明朝" w:eastAsia="ＭＳ 明朝" w:hAnsi="ＭＳ 明朝" w:hint="eastAsia"/>
          <w:sz w:val="24"/>
          <w:szCs w:val="24"/>
        </w:rPr>
        <w:t>４農畜機</w:t>
      </w:r>
      <w:r w:rsidRPr="006D00DF">
        <w:rPr>
          <w:rFonts w:ascii="ＭＳ 明朝" w:eastAsia="ＭＳ 明朝" w:hAnsi="ＭＳ 明朝" w:hint="eastAsia"/>
          <w:sz w:val="24"/>
          <w:szCs w:val="24"/>
        </w:rPr>
        <w:t>第</w:t>
      </w:r>
      <w:r w:rsidR="00EE1695">
        <w:rPr>
          <w:rFonts w:ascii="ＭＳ 明朝" w:eastAsia="ＭＳ 明朝" w:hAnsi="ＭＳ 明朝" w:hint="eastAsia"/>
          <w:sz w:val="24"/>
          <w:szCs w:val="24"/>
        </w:rPr>
        <w:t>３３２２</w:t>
      </w:r>
      <w:r w:rsidRPr="006D00DF">
        <w:rPr>
          <w:rFonts w:ascii="ＭＳ 明朝" w:eastAsia="ＭＳ 明朝" w:hAnsi="ＭＳ 明朝" w:hint="eastAsia"/>
          <w:sz w:val="24"/>
          <w:szCs w:val="24"/>
        </w:rPr>
        <w:t>号</w:t>
      </w:r>
      <w:r w:rsidR="007513DB">
        <w:rPr>
          <w:rFonts w:ascii="ＭＳ 明朝" w:eastAsia="ＭＳ 明朝" w:hAnsi="ＭＳ 明朝" w:hint="eastAsia"/>
          <w:sz w:val="24"/>
          <w:szCs w:val="24"/>
        </w:rPr>
        <w:t>。以下「利用規約」という。</w:t>
      </w:r>
      <w:r w:rsidRPr="006D00DF">
        <w:rPr>
          <w:rFonts w:ascii="ＭＳ 明朝" w:eastAsia="ＭＳ 明朝" w:hAnsi="ＭＳ 明朝" w:hint="eastAsia"/>
          <w:sz w:val="24"/>
          <w:szCs w:val="24"/>
        </w:rPr>
        <w:t>）第</w:t>
      </w:r>
      <w:r w:rsidR="00EE1695">
        <w:rPr>
          <w:rFonts w:ascii="ＭＳ 明朝" w:eastAsia="ＭＳ 明朝" w:hAnsi="ＭＳ 明朝" w:hint="eastAsia"/>
          <w:sz w:val="24"/>
          <w:szCs w:val="24"/>
        </w:rPr>
        <w:t>３条第１項</w:t>
      </w:r>
      <w:r w:rsidRPr="006D00DF">
        <w:rPr>
          <w:rFonts w:ascii="ＭＳ 明朝" w:eastAsia="ＭＳ 明朝" w:hAnsi="ＭＳ 明朝" w:hint="eastAsia"/>
          <w:sz w:val="24"/>
          <w:szCs w:val="24"/>
        </w:rPr>
        <w:t>に規定する利用申込手続中の者及び</w:t>
      </w:r>
      <w:r w:rsidR="00EE1695">
        <w:rPr>
          <w:rFonts w:ascii="ＭＳ 明朝" w:eastAsia="ＭＳ 明朝" w:hAnsi="ＭＳ 明朝" w:hint="eastAsia"/>
          <w:sz w:val="24"/>
          <w:szCs w:val="24"/>
        </w:rPr>
        <w:t>第４項</w:t>
      </w:r>
      <w:r w:rsidRPr="006D00DF">
        <w:rPr>
          <w:rFonts w:ascii="ＭＳ 明朝" w:eastAsia="ＭＳ 明朝" w:hAnsi="ＭＳ 明朝" w:hint="eastAsia"/>
          <w:sz w:val="24"/>
          <w:szCs w:val="24"/>
        </w:rPr>
        <w:t>に規定する登録情報変更手続中の者</w:t>
      </w:r>
    </w:p>
    <w:p w14:paraId="02DD4979" w14:textId="30947A89" w:rsidR="00AA7138" w:rsidRDefault="006D00DF" w:rsidP="00AA7138">
      <w:pPr>
        <w:ind w:leftChars="300" w:left="870" w:hangingChars="100" w:hanging="240"/>
        <w:rPr>
          <w:rFonts w:ascii="ＭＳ 明朝" w:eastAsia="ＭＳ 明朝" w:hAnsi="ＭＳ 明朝"/>
          <w:sz w:val="24"/>
          <w:szCs w:val="24"/>
        </w:rPr>
      </w:pPr>
      <w:r w:rsidRPr="006D00DF">
        <w:rPr>
          <w:rFonts w:ascii="ＭＳ 明朝" w:eastAsia="ＭＳ 明朝" w:hAnsi="ＭＳ 明朝" w:hint="eastAsia"/>
          <w:sz w:val="24"/>
          <w:szCs w:val="24"/>
        </w:rPr>
        <w:lastRenderedPageBreak/>
        <w:t>イ</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電子計算機、インターネットその他</w:t>
      </w:r>
      <w:r w:rsidR="00EE1695">
        <w:rPr>
          <w:rFonts w:ascii="ＭＳ 明朝" w:eastAsia="ＭＳ 明朝" w:hAnsi="ＭＳ 明朝" w:hint="eastAsia"/>
          <w:sz w:val="24"/>
          <w:szCs w:val="24"/>
        </w:rPr>
        <w:t>指定乳製品等売買システム</w:t>
      </w:r>
      <w:r w:rsidRPr="006D00DF">
        <w:rPr>
          <w:rFonts w:ascii="ＭＳ 明朝" w:eastAsia="ＭＳ 明朝" w:hAnsi="ＭＳ 明朝" w:hint="eastAsia"/>
          <w:sz w:val="24"/>
          <w:szCs w:val="24"/>
        </w:rPr>
        <w:t>を利用する環境が整備されていないため当該システムを利用できない者</w:t>
      </w:r>
    </w:p>
    <w:p w14:paraId="2D61B1EE" w14:textId="5DBF30DB" w:rsidR="00AA7138" w:rsidRDefault="006D00DF" w:rsidP="00AA7138">
      <w:pPr>
        <w:ind w:leftChars="300" w:left="870" w:hangingChars="100" w:hanging="240"/>
        <w:rPr>
          <w:rFonts w:ascii="ＭＳ 明朝" w:eastAsia="ＭＳ 明朝" w:hAnsi="ＭＳ 明朝"/>
          <w:sz w:val="24"/>
          <w:szCs w:val="24"/>
        </w:rPr>
      </w:pPr>
      <w:r w:rsidRPr="006D00DF">
        <w:rPr>
          <w:rFonts w:ascii="ＭＳ 明朝" w:eastAsia="ＭＳ 明朝" w:hAnsi="ＭＳ 明朝" w:hint="eastAsia"/>
          <w:sz w:val="24"/>
          <w:szCs w:val="24"/>
        </w:rPr>
        <w:t>ウ</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入札参加者側の電子計算機の障害及び通信回線の障害又は停電（以下「障害等」という。）により入札書が提出できないおそれがある者</w:t>
      </w:r>
    </w:p>
    <w:p w14:paraId="2F906027" w14:textId="4F311EAB" w:rsidR="00AA7138" w:rsidRDefault="006D00DF" w:rsidP="00AA7138">
      <w:pPr>
        <w:ind w:leftChars="300" w:left="870" w:hangingChars="100" w:hanging="240"/>
        <w:rPr>
          <w:rFonts w:ascii="ＭＳ 明朝" w:eastAsia="ＭＳ 明朝" w:hAnsi="ＭＳ 明朝"/>
          <w:sz w:val="24"/>
          <w:szCs w:val="24"/>
        </w:rPr>
      </w:pPr>
      <w:r w:rsidRPr="001A509B">
        <w:rPr>
          <w:rFonts w:ascii="ＭＳ 明朝" w:eastAsia="ＭＳ 明朝" w:hAnsi="ＭＳ 明朝" w:hint="eastAsia"/>
          <w:sz w:val="24"/>
          <w:szCs w:val="24"/>
        </w:rPr>
        <w:t>エ</w:t>
      </w:r>
      <w:r w:rsidR="00AA7138" w:rsidRPr="001A509B">
        <w:rPr>
          <w:rFonts w:ascii="ＭＳ 明朝" w:eastAsia="ＭＳ 明朝" w:hAnsi="ＭＳ 明朝" w:hint="eastAsia"/>
          <w:sz w:val="24"/>
          <w:szCs w:val="24"/>
        </w:rPr>
        <w:t xml:space="preserve">　</w:t>
      </w:r>
      <w:r w:rsidRPr="001A509B">
        <w:rPr>
          <w:rFonts w:ascii="ＭＳ 明朝" w:eastAsia="ＭＳ 明朝" w:hAnsi="ＭＳ 明朝" w:hint="eastAsia"/>
          <w:sz w:val="24"/>
          <w:szCs w:val="24"/>
        </w:rPr>
        <w:t>情報セキュリティ確保のため、</w:t>
      </w:r>
      <w:r w:rsidR="00DD1EF8" w:rsidRPr="001A509B">
        <w:rPr>
          <w:rFonts w:ascii="ＭＳ 明朝" w:eastAsia="ＭＳ 明朝" w:hAnsi="ＭＳ 明朝" w:hint="eastAsia"/>
          <w:sz w:val="24"/>
          <w:szCs w:val="24"/>
        </w:rPr>
        <w:t>機構が</w:t>
      </w:r>
      <w:r w:rsidR="007513DB" w:rsidRPr="001A509B">
        <w:rPr>
          <w:rFonts w:ascii="ＭＳ 明朝" w:eastAsia="ＭＳ 明朝" w:hAnsi="ＭＳ 明朝" w:hint="eastAsia"/>
          <w:sz w:val="24"/>
          <w:szCs w:val="24"/>
        </w:rPr>
        <w:t>利用規約第</w:t>
      </w:r>
      <w:r w:rsidR="002758C3" w:rsidRPr="001A509B">
        <w:rPr>
          <w:rFonts w:ascii="ＭＳ 明朝" w:eastAsia="ＭＳ 明朝" w:hAnsi="ＭＳ 明朝" w:hint="eastAsia"/>
          <w:sz w:val="24"/>
          <w:szCs w:val="24"/>
        </w:rPr>
        <w:t>３</w:t>
      </w:r>
      <w:r w:rsidR="007513DB" w:rsidRPr="001A509B">
        <w:rPr>
          <w:rFonts w:ascii="ＭＳ 明朝" w:eastAsia="ＭＳ 明朝" w:hAnsi="ＭＳ 明朝" w:hint="eastAsia"/>
          <w:sz w:val="24"/>
          <w:szCs w:val="24"/>
        </w:rPr>
        <w:t>条に規定する</w:t>
      </w:r>
      <w:r w:rsidR="00DD1EF8" w:rsidRPr="001A509B">
        <w:rPr>
          <w:rFonts w:ascii="ＭＳ 明朝" w:eastAsia="ＭＳ 明朝" w:hAnsi="ＭＳ 明朝" w:hint="eastAsia"/>
          <w:sz w:val="24"/>
          <w:szCs w:val="24"/>
        </w:rPr>
        <w:t>指定乳製品等売買システムの</w:t>
      </w:r>
      <w:r w:rsidRPr="001A509B">
        <w:rPr>
          <w:rFonts w:ascii="ＭＳ 明朝" w:eastAsia="ＭＳ 明朝" w:hAnsi="ＭＳ 明朝" w:hint="eastAsia"/>
          <w:sz w:val="24"/>
          <w:szCs w:val="24"/>
        </w:rPr>
        <w:t>ＩＤの使用を制限した者</w:t>
      </w:r>
    </w:p>
    <w:p w14:paraId="41011464" w14:textId="30F1E4FC" w:rsidR="00AA7138"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（２）</w:t>
      </w:r>
      <w:r w:rsidR="00DD1EF8">
        <w:rPr>
          <w:rFonts w:ascii="ＭＳ 明朝" w:eastAsia="ＭＳ 明朝" w:hAnsi="ＭＳ 明朝" w:hint="eastAsia"/>
          <w:sz w:val="24"/>
          <w:szCs w:val="24"/>
        </w:rPr>
        <w:t>１</w:t>
      </w:r>
      <w:r w:rsidRPr="006D00DF">
        <w:rPr>
          <w:rFonts w:ascii="ＭＳ 明朝" w:eastAsia="ＭＳ 明朝" w:hAnsi="ＭＳ 明朝" w:hint="eastAsia"/>
          <w:sz w:val="24"/>
          <w:szCs w:val="24"/>
        </w:rPr>
        <w:t>の規定により</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を行う者は、</w:t>
      </w:r>
      <w:r w:rsidR="00DD1EF8" w:rsidRPr="005B4124">
        <w:rPr>
          <w:rFonts w:ascii="ＭＳ 明朝" w:eastAsia="ＭＳ 明朝" w:hAnsi="ＭＳ 明朝" w:hint="eastAsia"/>
          <w:sz w:val="24"/>
          <w:szCs w:val="24"/>
        </w:rPr>
        <w:t>別紙様式第１号</w:t>
      </w:r>
      <w:r w:rsidR="00DD1EF8">
        <w:rPr>
          <w:rFonts w:ascii="ＭＳ 明朝" w:eastAsia="ＭＳ 明朝" w:hAnsi="ＭＳ 明朝" w:hint="eastAsia"/>
          <w:sz w:val="24"/>
          <w:szCs w:val="24"/>
        </w:rPr>
        <w:t>の</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届</w:t>
      </w:r>
      <w:r w:rsidR="00DD1EF8">
        <w:rPr>
          <w:rFonts w:ascii="ＭＳ 明朝" w:eastAsia="ＭＳ 明朝" w:hAnsi="ＭＳ 明朝" w:hint="eastAsia"/>
          <w:sz w:val="24"/>
          <w:szCs w:val="24"/>
        </w:rPr>
        <w:t>（以下「</w:t>
      </w:r>
      <w:r w:rsidR="00AE14B9">
        <w:rPr>
          <w:rFonts w:ascii="ＭＳ 明朝" w:eastAsia="ＭＳ 明朝" w:hAnsi="ＭＳ 明朝" w:hint="eastAsia"/>
          <w:sz w:val="24"/>
          <w:szCs w:val="24"/>
        </w:rPr>
        <w:t>紙入札</w:t>
      </w:r>
      <w:r w:rsidR="00DD1EF8">
        <w:rPr>
          <w:rFonts w:ascii="ＭＳ 明朝" w:eastAsia="ＭＳ 明朝" w:hAnsi="ＭＳ 明朝" w:hint="eastAsia"/>
          <w:sz w:val="24"/>
          <w:szCs w:val="24"/>
        </w:rPr>
        <w:t>届」という。）</w:t>
      </w:r>
      <w:r w:rsidRPr="006D00DF">
        <w:rPr>
          <w:rFonts w:ascii="ＭＳ 明朝" w:eastAsia="ＭＳ 明朝" w:hAnsi="ＭＳ 明朝" w:hint="eastAsia"/>
          <w:sz w:val="24"/>
          <w:szCs w:val="24"/>
        </w:rPr>
        <w:t>を</w:t>
      </w:r>
      <w:r w:rsidR="00DD1EF8">
        <w:rPr>
          <w:rFonts w:ascii="ＭＳ 明朝" w:eastAsia="ＭＳ 明朝" w:hAnsi="ＭＳ 明朝" w:hint="eastAsia"/>
          <w:sz w:val="24"/>
          <w:szCs w:val="24"/>
        </w:rPr>
        <w:t>理事長に</w:t>
      </w:r>
      <w:r w:rsidRPr="006D00DF">
        <w:rPr>
          <w:rFonts w:ascii="ＭＳ 明朝" w:eastAsia="ＭＳ 明朝" w:hAnsi="ＭＳ 明朝" w:hint="eastAsia"/>
          <w:sz w:val="24"/>
          <w:szCs w:val="24"/>
        </w:rPr>
        <w:t>提出するものとする。</w:t>
      </w:r>
    </w:p>
    <w:p w14:paraId="114A7806" w14:textId="6BB438B0" w:rsidR="006D00DF" w:rsidRPr="006D00DF" w:rsidRDefault="006D00DF" w:rsidP="00AA7138">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ただし、</w:t>
      </w:r>
      <w:r w:rsidR="00DD1EF8">
        <w:rPr>
          <w:rFonts w:ascii="ＭＳ 明朝" w:eastAsia="ＭＳ 明朝" w:hAnsi="ＭＳ 明朝" w:hint="eastAsia"/>
          <w:sz w:val="24"/>
          <w:szCs w:val="24"/>
        </w:rPr>
        <w:t>（１）の</w:t>
      </w:r>
      <w:r w:rsidRPr="006D00DF">
        <w:rPr>
          <w:rFonts w:ascii="ＭＳ 明朝" w:eastAsia="ＭＳ 明朝" w:hAnsi="ＭＳ 明朝" w:hint="eastAsia"/>
          <w:sz w:val="24"/>
          <w:szCs w:val="24"/>
        </w:rPr>
        <w:t>イに掲げる入札参加者（システム未利用者）が、</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届を提出したときは、同一年度内に実施される入札等において</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届の提出を省略できるものとする。</w:t>
      </w:r>
    </w:p>
    <w:p w14:paraId="70EB35EC" w14:textId="058EE00F" w:rsidR="006D00DF" w:rsidRPr="006D00DF"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（３）</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を行った者の入札書については、</w:t>
      </w:r>
      <w:r w:rsidR="00DD1EF8">
        <w:rPr>
          <w:rFonts w:ascii="ＭＳ 明朝" w:eastAsia="ＭＳ 明朝" w:hAnsi="ＭＳ 明朝" w:hint="eastAsia"/>
          <w:sz w:val="24"/>
          <w:szCs w:val="24"/>
        </w:rPr>
        <w:t>機構</w:t>
      </w:r>
      <w:r w:rsidRPr="006D00DF">
        <w:rPr>
          <w:rFonts w:ascii="ＭＳ 明朝" w:eastAsia="ＭＳ 明朝" w:hAnsi="ＭＳ 明朝" w:hint="eastAsia"/>
          <w:sz w:val="24"/>
          <w:szCs w:val="24"/>
        </w:rPr>
        <w:t>が電子入札システムへ入力を行うものとする。この場合、</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を行った者は、</w:t>
      </w:r>
      <w:r w:rsidR="00DD1EF8">
        <w:rPr>
          <w:rFonts w:ascii="ＭＳ 明朝" w:eastAsia="ＭＳ 明朝" w:hAnsi="ＭＳ 明朝" w:hint="eastAsia"/>
          <w:sz w:val="24"/>
          <w:szCs w:val="24"/>
        </w:rPr>
        <w:t>機構に</w:t>
      </w:r>
      <w:r w:rsidRPr="006D00DF">
        <w:rPr>
          <w:rFonts w:ascii="ＭＳ 明朝" w:eastAsia="ＭＳ 明朝" w:hAnsi="ＭＳ 明朝" w:hint="eastAsia"/>
          <w:sz w:val="24"/>
          <w:szCs w:val="24"/>
        </w:rPr>
        <w:t>入札書の電子入札システムへの入力事務を委任したものとみなす。</w:t>
      </w:r>
    </w:p>
    <w:p w14:paraId="0ECAD76A" w14:textId="20D0177F" w:rsidR="00AA7138" w:rsidRDefault="006D00DF" w:rsidP="00AA7138">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３</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入札書受付開始後の</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への変更</w:t>
      </w:r>
    </w:p>
    <w:p w14:paraId="1D86EF50" w14:textId="39710F35" w:rsidR="00AA7138"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w:t>
      </w:r>
      <w:r w:rsidR="00DD1EF8">
        <w:rPr>
          <w:rFonts w:ascii="ＭＳ 明朝" w:eastAsia="ＭＳ 明朝" w:hAnsi="ＭＳ 明朝" w:hint="eastAsia"/>
          <w:sz w:val="24"/>
          <w:szCs w:val="24"/>
        </w:rPr>
        <w:t>２</w:t>
      </w:r>
      <w:r w:rsidRPr="006D00DF">
        <w:rPr>
          <w:rFonts w:ascii="ＭＳ 明朝" w:eastAsia="ＭＳ 明朝" w:hAnsi="ＭＳ 明朝" w:hint="eastAsia"/>
          <w:sz w:val="24"/>
          <w:szCs w:val="24"/>
        </w:rPr>
        <w:t>の規定にかかわらず、入札書受付開始後においては、電子入札から</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への変更を、原則として認めないものとする。</w:t>
      </w:r>
    </w:p>
    <w:p w14:paraId="53092F4F" w14:textId="4933806D" w:rsidR="006D00DF" w:rsidRPr="006D00DF" w:rsidRDefault="006D00DF" w:rsidP="00AA7138">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ただし、</w:t>
      </w:r>
      <w:r w:rsidR="00DD1EF8">
        <w:rPr>
          <w:rFonts w:ascii="ＭＳ 明朝" w:eastAsia="ＭＳ 明朝" w:hAnsi="ＭＳ 明朝" w:hint="eastAsia"/>
          <w:sz w:val="24"/>
          <w:szCs w:val="24"/>
        </w:rPr>
        <w:t>２の（１）の</w:t>
      </w:r>
      <w:r w:rsidRPr="006D00DF">
        <w:rPr>
          <w:rFonts w:ascii="ＭＳ 明朝" w:eastAsia="ＭＳ 明朝" w:hAnsi="ＭＳ 明朝" w:hint="eastAsia"/>
          <w:sz w:val="24"/>
          <w:szCs w:val="24"/>
        </w:rPr>
        <w:t>ウ及びエにより電子入札を行うことができない者で、当該入札に参加を希望するものについては、</w:t>
      </w:r>
      <w:r w:rsidR="00DD1EF8">
        <w:rPr>
          <w:rFonts w:ascii="ＭＳ 明朝" w:eastAsia="ＭＳ 明朝" w:hAnsi="ＭＳ 明朝" w:hint="eastAsia"/>
          <w:sz w:val="24"/>
          <w:szCs w:val="24"/>
        </w:rPr>
        <w:t>理事長</w:t>
      </w:r>
      <w:r w:rsidRPr="006D00DF">
        <w:rPr>
          <w:rFonts w:ascii="ＭＳ 明朝" w:eastAsia="ＭＳ 明朝" w:hAnsi="ＭＳ 明朝" w:hint="eastAsia"/>
          <w:sz w:val="24"/>
          <w:szCs w:val="24"/>
        </w:rPr>
        <w:t>が、当該入札の入札書受付終了日時に変更を要しないなど全体の入札手続に影響がないと判断した場合には、</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への変更を認めることができる。</w:t>
      </w:r>
    </w:p>
    <w:p w14:paraId="29D18368" w14:textId="5DA679A6" w:rsidR="006D00DF" w:rsidRPr="006D00DF" w:rsidRDefault="006D00DF" w:rsidP="00DD1EF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（２）</w:t>
      </w:r>
      <w:r w:rsidR="00DD1EF8">
        <w:rPr>
          <w:rFonts w:ascii="ＭＳ 明朝" w:eastAsia="ＭＳ 明朝" w:hAnsi="ＭＳ 明朝" w:hint="eastAsia"/>
          <w:sz w:val="24"/>
          <w:szCs w:val="24"/>
        </w:rPr>
        <w:t>（１）</w:t>
      </w:r>
      <w:r w:rsidRPr="006D00DF">
        <w:rPr>
          <w:rFonts w:ascii="ＭＳ 明朝" w:eastAsia="ＭＳ 明朝" w:hAnsi="ＭＳ 明朝" w:hint="eastAsia"/>
          <w:sz w:val="24"/>
          <w:szCs w:val="24"/>
        </w:rPr>
        <w:t>の場合において、当該入札参加者は、</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届を</w:t>
      </w:r>
      <w:r w:rsidR="00CE2C0E">
        <w:rPr>
          <w:rFonts w:ascii="ＭＳ 明朝" w:eastAsia="ＭＳ 明朝" w:hAnsi="ＭＳ 明朝" w:hint="eastAsia"/>
          <w:sz w:val="24"/>
          <w:szCs w:val="24"/>
        </w:rPr>
        <w:t>機構</w:t>
      </w:r>
      <w:r w:rsidRPr="006D00DF">
        <w:rPr>
          <w:rFonts w:ascii="ＭＳ 明朝" w:eastAsia="ＭＳ 明朝" w:hAnsi="ＭＳ 明朝" w:hint="eastAsia"/>
          <w:sz w:val="24"/>
          <w:szCs w:val="24"/>
        </w:rPr>
        <w:t>へ提出するものとする。</w:t>
      </w:r>
    </w:p>
    <w:p w14:paraId="65AB01D3" w14:textId="08C3A8D4" w:rsidR="006D00DF" w:rsidRPr="006D00DF" w:rsidRDefault="006D00DF" w:rsidP="00AA7138">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なお、緊急やむを得ない場合は電話</w:t>
      </w:r>
      <w:r w:rsidR="00DD1EF8">
        <w:rPr>
          <w:rFonts w:ascii="ＭＳ 明朝" w:eastAsia="ＭＳ 明朝" w:hAnsi="ＭＳ 明朝" w:hint="eastAsia"/>
          <w:sz w:val="24"/>
          <w:szCs w:val="24"/>
        </w:rPr>
        <w:t>等</w:t>
      </w:r>
      <w:r w:rsidRPr="006D00DF">
        <w:rPr>
          <w:rFonts w:ascii="ＭＳ 明朝" w:eastAsia="ＭＳ 明朝" w:hAnsi="ＭＳ 明朝" w:hint="eastAsia"/>
          <w:sz w:val="24"/>
          <w:szCs w:val="24"/>
        </w:rPr>
        <w:t>（</w:t>
      </w:r>
      <w:r w:rsidR="00DD1EF8">
        <w:rPr>
          <w:rFonts w:ascii="ＭＳ 明朝" w:eastAsia="ＭＳ 明朝" w:hAnsi="ＭＳ 明朝" w:hint="eastAsia"/>
          <w:sz w:val="24"/>
          <w:szCs w:val="24"/>
        </w:rPr>
        <w:t>機構</w:t>
      </w:r>
      <w:r w:rsidRPr="006D00DF">
        <w:rPr>
          <w:rFonts w:ascii="ＭＳ 明朝" w:eastAsia="ＭＳ 明朝" w:hAnsi="ＭＳ 明朝" w:hint="eastAsia"/>
          <w:sz w:val="24"/>
          <w:szCs w:val="24"/>
        </w:rPr>
        <w:t>と入札参加者が状況に応じて確実に連絡できる手段とする。以下同じ。）により連絡し、後日速やかに</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届を提出するものとする。</w:t>
      </w:r>
    </w:p>
    <w:p w14:paraId="6C71DBB5" w14:textId="14A17BDA" w:rsidR="006D00DF" w:rsidRPr="006D00DF" w:rsidRDefault="006D00DF" w:rsidP="00AA7138">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（３）当該入札参加者が</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に変更した場合で、電子入札と</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の両方で入札書が提出され、その内容が異なる場合は、その両方の入札書を無効とするものとする。</w:t>
      </w:r>
    </w:p>
    <w:p w14:paraId="6706A9B6" w14:textId="686D374A" w:rsidR="006D00DF" w:rsidRPr="006D00DF" w:rsidRDefault="006D00DF" w:rsidP="00AA7138">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４</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電子入札システムの障害等により</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を行う場合</w:t>
      </w:r>
    </w:p>
    <w:p w14:paraId="05A987CF" w14:textId="0B643288" w:rsidR="006D00DF" w:rsidRPr="006D00DF" w:rsidRDefault="006D00DF" w:rsidP="00AA7138">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電子入札システムに障害等が発生し、電子入札の実施が不可能となった</w:t>
      </w:r>
      <w:r w:rsidR="00AA7138">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場合で、入札書等の受付開始から受付締切までの期間（入札書提出日の変更を含む。以下同じ。以下「応札期間」という。）の変更又は入札中止の対応ができない場合には、</w:t>
      </w:r>
      <w:r w:rsidR="00DD1EF8">
        <w:rPr>
          <w:rFonts w:ascii="ＭＳ 明朝" w:eastAsia="ＭＳ 明朝" w:hAnsi="ＭＳ 明朝" w:hint="eastAsia"/>
          <w:sz w:val="24"/>
          <w:szCs w:val="24"/>
        </w:rPr>
        <w:t>機構</w:t>
      </w:r>
      <w:r w:rsidRPr="006D00DF">
        <w:rPr>
          <w:rFonts w:ascii="ＭＳ 明朝" w:eastAsia="ＭＳ 明朝" w:hAnsi="ＭＳ 明朝" w:hint="eastAsia"/>
          <w:sz w:val="24"/>
          <w:szCs w:val="24"/>
        </w:rPr>
        <w:t>は、入札参加者に対し、電話等により</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に変更する旨の連絡を行い、以後の入札手続は</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で行うものとする。</w:t>
      </w:r>
    </w:p>
    <w:p w14:paraId="53CBB7C3" w14:textId="140468D9" w:rsidR="006D00DF" w:rsidRPr="006D00DF" w:rsidRDefault="006D00DF" w:rsidP="00B359ED">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ただし、入札参加者が既に電子入札システムによる入札書の送信を終了</w:t>
      </w:r>
      <w:r w:rsidR="00B359ED">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lastRenderedPageBreak/>
        <w:t>し、</w:t>
      </w:r>
      <w:r w:rsidR="007513DB">
        <w:rPr>
          <w:rFonts w:ascii="ＭＳ 明朝" w:eastAsia="ＭＳ 明朝" w:hAnsi="ＭＳ 明朝" w:hint="eastAsia"/>
          <w:sz w:val="24"/>
          <w:szCs w:val="24"/>
        </w:rPr>
        <w:t>機構</w:t>
      </w:r>
      <w:r w:rsidRPr="006D00DF">
        <w:rPr>
          <w:rFonts w:ascii="ＭＳ 明朝" w:eastAsia="ＭＳ 明朝" w:hAnsi="ＭＳ 明朝" w:hint="eastAsia"/>
          <w:sz w:val="24"/>
          <w:szCs w:val="24"/>
        </w:rPr>
        <w:t>が当該入札書の内容を確認できる場合の当該入札書の取扱</w:t>
      </w:r>
      <w:r w:rsidR="00245A5A">
        <w:rPr>
          <w:rFonts w:ascii="ＭＳ 明朝" w:eastAsia="ＭＳ 明朝" w:hAnsi="ＭＳ 明朝" w:hint="eastAsia"/>
          <w:sz w:val="24"/>
          <w:szCs w:val="24"/>
        </w:rPr>
        <w:t>い</w:t>
      </w:r>
      <w:r w:rsidRPr="006D00DF">
        <w:rPr>
          <w:rFonts w:ascii="ＭＳ 明朝" w:eastAsia="ＭＳ 明朝" w:hAnsi="ＭＳ 明朝" w:hint="eastAsia"/>
          <w:sz w:val="24"/>
          <w:szCs w:val="24"/>
        </w:rPr>
        <w:t>については、</w:t>
      </w:r>
      <w:r w:rsidR="007513DB">
        <w:rPr>
          <w:rFonts w:ascii="ＭＳ 明朝" w:eastAsia="ＭＳ 明朝" w:hAnsi="ＭＳ 明朝" w:hint="eastAsia"/>
          <w:sz w:val="24"/>
          <w:szCs w:val="24"/>
        </w:rPr>
        <w:t>機構</w:t>
      </w:r>
      <w:r w:rsidRPr="006D00DF">
        <w:rPr>
          <w:rFonts w:ascii="ＭＳ 明朝" w:eastAsia="ＭＳ 明朝" w:hAnsi="ＭＳ 明朝" w:hint="eastAsia"/>
          <w:sz w:val="24"/>
          <w:szCs w:val="24"/>
        </w:rPr>
        <w:t>が入札の公正な実施の観点から判断し決定するものとする。この場合、</w:t>
      </w:r>
      <w:r w:rsidR="007513DB">
        <w:rPr>
          <w:rFonts w:ascii="ＭＳ 明朝" w:eastAsia="ＭＳ 明朝" w:hAnsi="ＭＳ 明朝" w:hint="eastAsia"/>
          <w:sz w:val="24"/>
          <w:szCs w:val="24"/>
        </w:rPr>
        <w:t>機構</w:t>
      </w:r>
      <w:r w:rsidRPr="006D00DF">
        <w:rPr>
          <w:rFonts w:ascii="ＭＳ 明朝" w:eastAsia="ＭＳ 明朝" w:hAnsi="ＭＳ 明朝" w:hint="eastAsia"/>
          <w:sz w:val="24"/>
          <w:szCs w:val="24"/>
        </w:rPr>
        <w:t>は当該決定の内容及びその理由を当該入札の参加者へ通知しなければならない。</w:t>
      </w:r>
    </w:p>
    <w:p w14:paraId="2176669F" w14:textId="77777777" w:rsidR="00B359ED" w:rsidRDefault="00B359ED" w:rsidP="006D00DF">
      <w:pPr>
        <w:rPr>
          <w:rFonts w:ascii="ＭＳ 明朝" w:eastAsia="ＭＳ 明朝" w:hAnsi="ＭＳ 明朝"/>
          <w:sz w:val="24"/>
          <w:szCs w:val="24"/>
        </w:rPr>
      </w:pPr>
    </w:p>
    <w:p w14:paraId="49558A15" w14:textId="089D3966" w:rsidR="006D00DF" w:rsidRPr="006D00DF" w:rsidRDefault="006D00DF" w:rsidP="006D00DF">
      <w:pPr>
        <w:rPr>
          <w:rFonts w:ascii="ＭＳ 明朝" w:eastAsia="ＭＳ 明朝" w:hAnsi="ＭＳ 明朝"/>
          <w:sz w:val="24"/>
          <w:szCs w:val="24"/>
        </w:rPr>
      </w:pPr>
      <w:r w:rsidRPr="006D00DF">
        <w:rPr>
          <w:rFonts w:ascii="ＭＳ 明朝" w:eastAsia="ＭＳ 明朝" w:hAnsi="ＭＳ 明朝" w:hint="eastAsia"/>
          <w:sz w:val="24"/>
          <w:szCs w:val="24"/>
        </w:rPr>
        <w:t>第</w:t>
      </w:r>
      <w:r w:rsidR="007513DB">
        <w:rPr>
          <w:rFonts w:ascii="ＭＳ 明朝" w:eastAsia="ＭＳ 明朝" w:hAnsi="ＭＳ 明朝" w:hint="eastAsia"/>
          <w:sz w:val="24"/>
          <w:szCs w:val="24"/>
        </w:rPr>
        <w:t>２</w:t>
      </w:r>
      <w:r w:rsidR="00B359ED">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電子入札システムの利用者登録</w:t>
      </w:r>
    </w:p>
    <w:p w14:paraId="719F2416" w14:textId="3A41D933" w:rsidR="006D00DF" w:rsidRPr="006D00DF" w:rsidRDefault="006D00DF" w:rsidP="007513DB">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電子入札システムを利用する者は、</w:t>
      </w:r>
      <w:r w:rsidR="007513DB">
        <w:rPr>
          <w:rFonts w:ascii="ＭＳ 明朝" w:eastAsia="ＭＳ 明朝" w:hAnsi="ＭＳ 明朝" w:hint="eastAsia"/>
          <w:sz w:val="24"/>
          <w:szCs w:val="24"/>
        </w:rPr>
        <w:t>利用規約</w:t>
      </w:r>
      <w:r w:rsidRPr="006D00DF">
        <w:rPr>
          <w:rFonts w:ascii="ＭＳ 明朝" w:eastAsia="ＭＳ 明朝" w:hAnsi="ＭＳ 明朝" w:hint="eastAsia"/>
          <w:sz w:val="24"/>
          <w:szCs w:val="24"/>
        </w:rPr>
        <w:t>第</w:t>
      </w:r>
      <w:r w:rsidR="007513DB">
        <w:rPr>
          <w:rFonts w:ascii="ＭＳ 明朝" w:eastAsia="ＭＳ 明朝" w:hAnsi="ＭＳ 明朝" w:hint="eastAsia"/>
          <w:sz w:val="24"/>
          <w:szCs w:val="24"/>
        </w:rPr>
        <w:t>３条</w:t>
      </w:r>
      <w:r w:rsidRPr="006D00DF">
        <w:rPr>
          <w:rFonts w:ascii="ＭＳ 明朝" w:eastAsia="ＭＳ 明朝" w:hAnsi="ＭＳ 明朝" w:hint="eastAsia"/>
          <w:sz w:val="24"/>
          <w:szCs w:val="24"/>
        </w:rPr>
        <w:t>の規定に基づき、</w:t>
      </w:r>
      <w:r w:rsidR="007513DB">
        <w:rPr>
          <w:rFonts w:ascii="ＭＳ 明朝" w:eastAsia="ＭＳ 明朝" w:hAnsi="ＭＳ 明朝" w:hint="eastAsia"/>
          <w:sz w:val="24"/>
          <w:szCs w:val="24"/>
        </w:rPr>
        <w:t>指定乳製品等売買</w:t>
      </w:r>
      <w:r w:rsidRPr="006D00DF">
        <w:rPr>
          <w:rFonts w:ascii="ＭＳ 明朝" w:eastAsia="ＭＳ 明朝" w:hAnsi="ＭＳ 明朝" w:hint="eastAsia"/>
          <w:sz w:val="24"/>
          <w:szCs w:val="24"/>
        </w:rPr>
        <w:t>システムの利用に係るＩＤを取得しなければならない。</w:t>
      </w:r>
    </w:p>
    <w:p w14:paraId="2714890B" w14:textId="77777777" w:rsidR="00B359ED" w:rsidRDefault="00B359ED" w:rsidP="006D00DF">
      <w:pPr>
        <w:rPr>
          <w:rFonts w:ascii="ＭＳ 明朝" w:eastAsia="ＭＳ 明朝" w:hAnsi="ＭＳ 明朝"/>
          <w:sz w:val="24"/>
          <w:szCs w:val="24"/>
        </w:rPr>
      </w:pPr>
    </w:p>
    <w:p w14:paraId="013865BE" w14:textId="5084B672" w:rsidR="006D00DF" w:rsidRPr="006D00DF" w:rsidRDefault="006D00DF" w:rsidP="006D00DF">
      <w:pPr>
        <w:rPr>
          <w:rFonts w:ascii="ＭＳ 明朝" w:eastAsia="ＭＳ 明朝" w:hAnsi="ＭＳ 明朝"/>
          <w:sz w:val="24"/>
          <w:szCs w:val="24"/>
        </w:rPr>
      </w:pPr>
      <w:r w:rsidRPr="006D00DF">
        <w:rPr>
          <w:rFonts w:ascii="ＭＳ 明朝" w:eastAsia="ＭＳ 明朝" w:hAnsi="ＭＳ 明朝" w:hint="eastAsia"/>
          <w:sz w:val="24"/>
          <w:szCs w:val="24"/>
        </w:rPr>
        <w:t>第</w:t>
      </w:r>
      <w:r w:rsidR="007513DB">
        <w:rPr>
          <w:rFonts w:ascii="ＭＳ 明朝" w:eastAsia="ＭＳ 明朝" w:hAnsi="ＭＳ 明朝" w:hint="eastAsia"/>
          <w:sz w:val="24"/>
          <w:szCs w:val="24"/>
        </w:rPr>
        <w:t>３</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案件登録等</w:t>
      </w:r>
    </w:p>
    <w:p w14:paraId="6BA3E657" w14:textId="6AA5D0CA"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１</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案件登録</w:t>
      </w:r>
    </w:p>
    <w:p w14:paraId="09C879EB" w14:textId="161BE502" w:rsidR="006D00DF" w:rsidRPr="006D00DF" w:rsidRDefault="007513DB" w:rsidP="005313C3">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機構</w:t>
      </w:r>
      <w:r w:rsidR="006D00DF" w:rsidRPr="006D00DF">
        <w:rPr>
          <w:rFonts w:ascii="ＭＳ 明朝" w:eastAsia="ＭＳ 明朝" w:hAnsi="ＭＳ 明朝" w:hint="eastAsia"/>
          <w:sz w:val="24"/>
          <w:szCs w:val="24"/>
        </w:rPr>
        <w:t>は、第</w:t>
      </w:r>
      <w:r>
        <w:rPr>
          <w:rFonts w:ascii="ＭＳ 明朝" w:eastAsia="ＭＳ 明朝" w:hAnsi="ＭＳ 明朝" w:hint="eastAsia"/>
          <w:sz w:val="24"/>
          <w:szCs w:val="24"/>
        </w:rPr>
        <w:t>１</w:t>
      </w:r>
      <w:r w:rsidR="006D00DF" w:rsidRPr="006D00DF">
        <w:rPr>
          <w:rFonts w:ascii="ＭＳ 明朝" w:eastAsia="ＭＳ 明朝" w:hAnsi="ＭＳ 明朝" w:hint="eastAsia"/>
          <w:sz w:val="24"/>
          <w:szCs w:val="24"/>
        </w:rPr>
        <w:t>の</w:t>
      </w:r>
      <w:r>
        <w:rPr>
          <w:rFonts w:ascii="ＭＳ 明朝" w:eastAsia="ＭＳ 明朝" w:hAnsi="ＭＳ 明朝" w:hint="eastAsia"/>
          <w:sz w:val="24"/>
          <w:szCs w:val="24"/>
        </w:rPr>
        <w:t>１の（１）から（４）まで</w:t>
      </w:r>
      <w:r w:rsidR="006D00DF" w:rsidRPr="006D00DF">
        <w:rPr>
          <w:rFonts w:ascii="ＭＳ 明朝" w:eastAsia="ＭＳ 明朝" w:hAnsi="ＭＳ 明朝" w:hint="eastAsia"/>
          <w:sz w:val="24"/>
          <w:szCs w:val="24"/>
        </w:rPr>
        <w:t>に定める入札等に係る公告を行った場合には、速やかに電子入札システムに案件を登録するものとする。</w:t>
      </w:r>
    </w:p>
    <w:p w14:paraId="6AF9D102" w14:textId="046A8E2A"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２</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応札期間の設定</w:t>
      </w:r>
    </w:p>
    <w:p w14:paraId="0CD4331D" w14:textId="472D39F8" w:rsidR="006D00DF" w:rsidRPr="006D00DF" w:rsidRDefault="006D00DF" w:rsidP="005313C3">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応札期間は、入札等の公告において示すものとする。</w:t>
      </w:r>
    </w:p>
    <w:p w14:paraId="43B99CE7" w14:textId="583CD6B7"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３</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電子入札システムの登録内容の修正</w:t>
      </w:r>
    </w:p>
    <w:p w14:paraId="42C51AB1" w14:textId="1E8357E8" w:rsidR="006D00DF" w:rsidRPr="006D00DF" w:rsidRDefault="006D00DF" w:rsidP="005313C3">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w:t>
      </w:r>
      <w:r w:rsidR="007513DB">
        <w:rPr>
          <w:rFonts w:ascii="ＭＳ 明朝" w:eastAsia="ＭＳ 明朝" w:hAnsi="ＭＳ 明朝" w:hint="eastAsia"/>
          <w:sz w:val="24"/>
          <w:szCs w:val="24"/>
        </w:rPr>
        <w:t>機構</w:t>
      </w:r>
      <w:r w:rsidRPr="006D00DF">
        <w:rPr>
          <w:rFonts w:ascii="ＭＳ 明朝" w:eastAsia="ＭＳ 明朝" w:hAnsi="ＭＳ 明朝" w:hint="eastAsia"/>
          <w:sz w:val="24"/>
          <w:szCs w:val="24"/>
        </w:rPr>
        <w:t>は、入札等の内容を変更する場合には、再度公告</w:t>
      </w:r>
      <w:r w:rsidR="007513DB">
        <w:rPr>
          <w:rFonts w:ascii="ＭＳ 明朝" w:eastAsia="ＭＳ 明朝" w:hAnsi="ＭＳ 明朝" w:hint="eastAsia"/>
          <w:sz w:val="24"/>
          <w:szCs w:val="24"/>
        </w:rPr>
        <w:t>を行う</w:t>
      </w:r>
      <w:r w:rsidRPr="006D00DF">
        <w:rPr>
          <w:rFonts w:ascii="ＭＳ 明朝" w:eastAsia="ＭＳ 明朝" w:hAnsi="ＭＳ 明朝" w:hint="eastAsia"/>
          <w:sz w:val="24"/>
          <w:szCs w:val="24"/>
        </w:rPr>
        <w:t>ものとする。</w:t>
      </w:r>
    </w:p>
    <w:p w14:paraId="1E9DCACD" w14:textId="6898CBE7" w:rsidR="006D00DF" w:rsidRPr="006D00DF" w:rsidRDefault="006D00DF" w:rsidP="005313C3">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（２）</w:t>
      </w:r>
      <w:r w:rsidR="00D769CE">
        <w:rPr>
          <w:rFonts w:ascii="ＭＳ 明朝" w:eastAsia="ＭＳ 明朝" w:hAnsi="ＭＳ 明朝" w:hint="eastAsia"/>
          <w:sz w:val="24"/>
          <w:szCs w:val="24"/>
        </w:rPr>
        <w:t>（１）</w:t>
      </w:r>
      <w:r w:rsidRPr="006D00DF">
        <w:rPr>
          <w:rFonts w:ascii="ＭＳ 明朝" w:eastAsia="ＭＳ 明朝" w:hAnsi="ＭＳ 明朝" w:hint="eastAsia"/>
          <w:sz w:val="24"/>
          <w:szCs w:val="24"/>
        </w:rPr>
        <w:t>の場合において</w:t>
      </w:r>
      <w:r w:rsidR="00D769CE">
        <w:rPr>
          <w:rFonts w:ascii="ＭＳ 明朝" w:eastAsia="ＭＳ 明朝" w:hAnsi="ＭＳ 明朝" w:hint="eastAsia"/>
          <w:sz w:val="24"/>
          <w:szCs w:val="24"/>
        </w:rPr>
        <w:t>機構</w:t>
      </w:r>
      <w:r w:rsidRPr="006D00DF">
        <w:rPr>
          <w:rFonts w:ascii="ＭＳ 明朝" w:eastAsia="ＭＳ 明朝" w:hAnsi="ＭＳ 明朝" w:hint="eastAsia"/>
          <w:sz w:val="24"/>
          <w:szCs w:val="24"/>
        </w:rPr>
        <w:t>は、速やかに、電子入札システムの当該登録内容を修正</w:t>
      </w:r>
      <w:r w:rsidR="00245A5A">
        <w:rPr>
          <w:rFonts w:ascii="ＭＳ 明朝" w:eastAsia="ＭＳ 明朝" w:hAnsi="ＭＳ 明朝" w:hint="eastAsia"/>
          <w:sz w:val="24"/>
          <w:szCs w:val="24"/>
        </w:rPr>
        <w:t>しなければならない</w:t>
      </w:r>
      <w:r w:rsidRPr="006D00DF">
        <w:rPr>
          <w:rFonts w:ascii="ＭＳ 明朝" w:eastAsia="ＭＳ 明朝" w:hAnsi="ＭＳ 明朝" w:hint="eastAsia"/>
          <w:sz w:val="24"/>
          <w:szCs w:val="24"/>
        </w:rPr>
        <w:t>。</w:t>
      </w:r>
    </w:p>
    <w:p w14:paraId="2679CD6D" w14:textId="62EDC651" w:rsidR="006D00DF" w:rsidRDefault="006D00DF" w:rsidP="005313C3">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ただし、電子入札システムの機能により当該登録内容の修正が行えな</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い項目については、その旨を再度公告に明記するものとする。</w:t>
      </w:r>
    </w:p>
    <w:p w14:paraId="1B49995C" w14:textId="77777777" w:rsidR="00D769CE" w:rsidRDefault="00D769CE" w:rsidP="00D769CE">
      <w:pPr>
        <w:rPr>
          <w:rFonts w:ascii="ＭＳ 明朝" w:eastAsia="ＭＳ 明朝" w:hAnsi="ＭＳ 明朝"/>
          <w:sz w:val="24"/>
          <w:szCs w:val="24"/>
        </w:rPr>
      </w:pPr>
    </w:p>
    <w:p w14:paraId="4DD76080" w14:textId="018AD2A2" w:rsidR="00D769CE" w:rsidRPr="00D769CE" w:rsidRDefault="00D769CE" w:rsidP="00D769CE">
      <w:pPr>
        <w:rPr>
          <w:rFonts w:ascii="ＭＳ 明朝" w:eastAsia="ＭＳ 明朝" w:hAnsi="ＭＳ 明朝"/>
          <w:sz w:val="24"/>
          <w:szCs w:val="24"/>
        </w:rPr>
      </w:pPr>
      <w:r>
        <w:rPr>
          <w:rFonts w:ascii="ＭＳ 明朝" w:eastAsia="ＭＳ 明朝" w:hAnsi="ＭＳ 明朝" w:hint="eastAsia"/>
          <w:sz w:val="24"/>
          <w:szCs w:val="24"/>
        </w:rPr>
        <w:t>第４　開札等について</w:t>
      </w:r>
    </w:p>
    <w:p w14:paraId="29CA95DB" w14:textId="0EEA434C"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１</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入札書の提出</w:t>
      </w:r>
    </w:p>
    <w:p w14:paraId="415314E6" w14:textId="0257888F" w:rsidR="005313C3" w:rsidRPr="001A509B" w:rsidRDefault="006D00DF" w:rsidP="005313C3">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（１）電子入札システムによる入札書の提出は、入札の公告で示す</w:t>
      </w:r>
      <w:r w:rsidR="001A509B" w:rsidRPr="001A509B">
        <w:rPr>
          <w:rFonts w:ascii="ＭＳ 明朝" w:eastAsia="ＭＳ 明朝" w:hAnsi="ＭＳ 明朝" w:hint="eastAsia"/>
          <w:sz w:val="24"/>
          <w:szCs w:val="24"/>
        </w:rPr>
        <w:t>入札時間</w:t>
      </w:r>
      <w:r w:rsidRPr="001A509B">
        <w:rPr>
          <w:rFonts w:ascii="ＭＳ 明朝" w:eastAsia="ＭＳ 明朝" w:hAnsi="ＭＳ 明朝" w:hint="eastAsia"/>
          <w:sz w:val="24"/>
          <w:szCs w:val="24"/>
        </w:rPr>
        <w:t>内に終了しなければならない。</w:t>
      </w:r>
    </w:p>
    <w:p w14:paraId="4BA6E7ED" w14:textId="16EB8533" w:rsidR="006D00DF" w:rsidRPr="006D00DF" w:rsidRDefault="006D00DF" w:rsidP="005313C3">
      <w:pPr>
        <w:ind w:leftChars="100" w:left="690" w:hangingChars="200" w:hanging="480"/>
        <w:rPr>
          <w:rFonts w:ascii="ＭＳ 明朝" w:eastAsia="ＭＳ 明朝" w:hAnsi="ＭＳ 明朝"/>
          <w:sz w:val="24"/>
          <w:szCs w:val="24"/>
        </w:rPr>
      </w:pPr>
      <w:r w:rsidRPr="001A509B">
        <w:rPr>
          <w:rFonts w:ascii="ＭＳ 明朝" w:eastAsia="ＭＳ 明朝" w:hAnsi="ＭＳ 明朝" w:hint="eastAsia"/>
          <w:sz w:val="24"/>
          <w:szCs w:val="24"/>
        </w:rPr>
        <w:t>（２）有効な入札書は、</w:t>
      </w:r>
      <w:r w:rsidR="00D769CE" w:rsidRPr="001A509B">
        <w:rPr>
          <w:rFonts w:ascii="ＭＳ 明朝" w:eastAsia="ＭＳ 明朝" w:hAnsi="ＭＳ 明朝" w:hint="eastAsia"/>
          <w:sz w:val="24"/>
          <w:szCs w:val="24"/>
        </w:rPr>
        <w:t>機構</w:t>
      </w:r>
      <w:r w:rsidRPr="001A509B">
        <w:rPr>
          <w:rFonts w:ascii="ＭＳ 明朝" w:eastAsia="ＭＳ 明朝" w:hAnsi="ＭＳ 明朝" w:hint="eastAsia"/>
          <w:sz w:val="24"/>
          <w:szCs w:val="24"/>
        </w:rPr>
        <w:t>が</w:t>
      </w:r>
      <w:r w:rsidR="00D769CE" w:rsidRPr="001A509B">
        <w:rPr>
          <w:rFonts w:ascii="ＭＳ 明朝" w:eastAsia="ＭＳ 明朝" w:hAnsi="ＭＳ 明朝" w:hint="eastAsia"/>
          <w:sz w:val="24"/>
          <w:szCs w:val="24"/>
        </w:rPr>
        <w:t>公告で示す</w:t>
      </w:r>
      <w:r w:rsidR="001A509B" w:rsidRPr="001A509B">
        <w:rPr>
          <w:rFonts w:ascii="ＭＳ 明朝" w:eastAsia="ＭＳ 明朝" w:hAnsi="ＭＳ 明朝" w:hint="eastAsia"/>
          <w:sz w:val="24"/>
          <w:szCs w:val="24"/>
        </w:rPr>
        <w:t>入札時間</w:t>
      </w:r>
      <w:r w:rsidR="00D769CE" w:rsidRPr="001A509B">
        <w:rPr>
          <w:rFonts w:ascii="ＭＳ 明朝" w:eastAsia="ＭＳ 明朝" w:hAnsi="ＭＳ 明朝" w:hint="eastAsia"/>
          <w:sz w:val="24"/>
          <w:szCs w:val="24"/>
        </w:rPr>
        <w:t>内</w:t>
      </w:r>
      <w:r w:rsidRPr="001A509B">
        <w:rPr>
          <w:rFonts w:ascii="ＭＳ 明朝" w:eastAsia="ＭＳ 明朝" w:hAnsi="ＭＳ 明朝" w:hint="eastAsia"/>
          <w:sz w:val="24"/>
          <w:szCs w:val="24"/>
        </w:rPr>
        <w:t>ま</w:t>
      </w:r>
      <w:r w:rsidRPr="006D00DF">
        <w:rPr>
          <w:rFonts w:ascii="ＭＳ 明朝" w:eastAsia="ＭＳ 明朝" w:hAnsi="ＭＳ 明朝" w:hint="eastAsia"/>
          <w:sz w:val="24"/>
          <w:szCs w:val="24"/>
        </w:rPr>
        <w:t>でに電子入札システムが受信した入札書とし、提出された入札書の差替</w:t>
      </w:r>
      <w:r w:rsidR="00D769CE">
        <w:rPr>
          <w:rFonts w:ascii="ＭＳ 明朝" w:eastAsia="ＭＳ 明朝" w:hAnsi="ＭＳ 明朝" w:hint="eastAsia"/>
          <w:sz w:val="24"/>
          <w:szCs w:val="24"/>
        </w:rPr>
        <w:t>え</w:t>
      </w:r>
      <w:r w:rsidRPr="006D00DF">
        <w:rPr>
          <w:rFonts w:ascii="ＭＳ 明朝" w:eastAsia="ＭＳ 明朝" w:hAnsi="ＭＳ 明朝" w:hint="eastAsia"/>
          <w:sz w:val="24"/>
          <w:szCs w:val="24"/>
        </w:rPr>
        <w:t>、変更及び取消しは認めないものとする。</w:t>
      </w:r>
    </w:p>
    <w:p w14:paraId="7AD66B84" w14:textId="7370DB1A" w:rsidR="005313C3"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２</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再度入札</w:t>
      </w:r>
      <w:r w:rsidR="00D769CE">
        <w:rPr>
          <w:rFonts w:ascii="ＭＳ 明朝" w:eastAsia="ＭＳ 明朝" w:hAnsi="ＭＳ 明朝" w:hint="eastAsia"/>
          <w:sz w:val="24"/>
          <w:szCs w:val="24"/>
        </w:rPr>
        <w:t>の</w:t>
      </w:r>
      <w:r w:rsidRPr="006D00DF">
        <w:rPr>
          <w:rFonts w:ascii="ＭＳ 明朝" w:eastAsia="ＭＳ 明朝" w:hAnsi="ＭＳ 明朝" w:hint="eastAsia"/>
          <w:sz w:val="24"/>
          <w:szCs w:val="24"/>
        </w:rPr>
        <w:t>受付時間の設定</w:t>
      </w:r>
    </w:p>
    <w:p w14:paraId="22BC3EA0" w14:textId="4B927300" w:rsidR="006D00DF" w:rsidRPr="006D00DF" w:rsidRDefault="006D00DF" w:rsidP="005313C3">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再度入札の受付時間を設定する場合は、</w:t>
      </w:r>
      <w:r w:rsidR="00D769CE">
        <w:rPr>
          <w:rFonts w:ascii="ＭＳ 明朝" w:eastAsia="ＭＳ 明朝" w:hAnsi="ＭＳ 明朝" w:hint="eastAsia"/>
          <w:sz w:val="24"/>
          <w:szCs w:val="24"/>
        </w:rPr>
        <w:t>機構</w:t>
      </w:r>
      <w:r w:rsidRPr="006D00DF">
        <w:rPr>
          <w:rFonts w:ascii="ＭＳ 明朝" w:eastAsia="ＭＳ 明朝" w:hAnsi="ＭＳ 明朝" w:hint="eastAsia"/>
          <w:sz w:val="24"/>
          <w:szCs w:val="24"/>
        </w:rPr>
        <w:t>が応札状況を考慮した上</w:t>
      </w:r>
      <w:r w:rsidR="00D769CE">
        <w:rPr>
          <w:rFonts w:ascii="ＭＳ 明朝" w:eastAsia="ＭＳ 明朝" w:hAnsi="ＭＳ 明朝" w:hint="eastAsia"/>
          <w:sz w:val="24"/>
          <w:szCs w:val="24"/>
        </w:rPr>
        <w:t>で</w:t>
      </w:r>
      <w:r w:rsidRPr="006D00DF">
        <w:rPr>
          <w:rFonts w:ascii="ＭＳ 明朝" w:eastAsia="ＭＳ 明朝" w:hAnsi="ＭＳ 明朝" w:hint="eastAsia"/>
          <w:sz w:val="24"/>
          <w:szCs w:val="24"/>
        </w:rPr>
        <w:t>、十分な時間を確保するものとする。</w:t>
      </w:r>
    </w:p>
    <w:p w14:paraId="2ABB53E5" w14:textId="20367C74"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３</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開札が長引いた場合の入札参加者への連絡</w:t>
      </w:r>
    </w:p>
    <w:p w14:paraId="6F8E54E0" w14:textId="4354654C" w:rsidR="006D00DF" w:rsidRPr="006D00DF" w:rsidRDefault="006D00DF" w:rsidP="005313C3">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開札予定時刻から落札決定又は再度入札等の通知が著しく遅延する場合は、</w:t>
      </w:r>
      <w:r w:rsidRPr="0089594B">
        <w:rPr>
          <w:rFonts w:ascii="ＭＳ 明朝" w:eastAsia="ＭＳ 明朝" w:hAnsi="ＭＳ 明朝" w:hint="eastAsia"/>
          <w:sz w:val="24"/>
          <w:szCs w:val="24"/>
        </w:rPr>
        <w:t>電話等</w:t>
      </w:r>
      <w:r w:rsidRPr="006D00DF">
        <w:rPr>
          <w:rFonts w:ascii="ＭＳ 明朝" w:eastAsia="ＭＳ 明朝" w:hAnsi="ＭＳ 明朝" w:hint="eastAsia"/>
          <w:sz w:val="24"/>
          <w:szCs w:val="24"/>
        </w:rPr>
        <w:t>で入札参加者に状況を連絡する。</w:t>
      </w:r>
    </w:p>
    <w:p w14:paraId="425B09AA" w14:textId="783251A6"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４</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くじになった場合の取扱い</w:t>
      </w:r>
    </w:p>
    <w:p w14:paraId="398E9500" w14:textId="21BFFA65" w:rsidR="006D00DF" w:rsidRPr="006D00DF" w:rsidRDefault="006D00DF" w:rsidP="005313C3">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lastRenderedPageBreak/>
        <w:t>落札となるべき</w:t>
      </w:r>
      <w:r w:rsidR="00D769CE">
        <w:rPr>
          <w:rFonts w:ascii="ＭＳ 明朝" w:eastAsia="ＭＳ 明朝" w:hAnsi="ＭＳ 明朝" w:hint="eastAsia"/>
          <w:sz w:val="24"/>
          <w:szCs w:val="24"/>
        </w:rPr>
        <w:t>売渡価格と輸入業務委託との差額が同額かつ売渡価格が同額</w:t>
      </w:r>
      <w:r w:rsidRPr="006D00DF">
        <w:rPr>
          <w:rFonts w:ascii="ＭＳ 明朝" w:eastAsia="ＭＳ 明朝" w:hAnsi="ＭＳ 明朝" w:hint="eastAsia"/>
          <w:sz w:val="24"/>
          <w:szCs w:val="24"/>
        </w:rPr>
        <w:t>の入札をした者が２人以上あり、くじにより落札者の決定を行うこととなった場合には、入札事務に関係ない</w:t>
      </w:r>
      <w:r w:rsidR="00594A01">
        <w:rPr>
          <w:rFonts w:ascii="ＭＳ 明朝" w:eastAsia="ＭＳ 明朝" w:hAnsi="ＭＳ 明朝" w:hint="eastAsia"/>
          <w:sz w:val="24"/>
          <w:szCs w:val="24"/>
        </w:rPr>
        <w:t>機構の</w:t>
      </w:r>
      <w:r w:rsidRPr="006D00DF">
        <w:rPr>
          <w:rFonts w:ascii="ＭＳ 明朝" w:eastAsia="ＭＳ 明朝" w:hAnsi="ＭＳ 明朝" w:hint="eastAsia"/>
          <w:sz w:val="24"/>
          <w:szCs w:val="24"/>
        </w:rPr>
        <w:t>職員がくじを引くものとし、その結果を当該入札参加者へ通知するものとする。</w:t>
      </w:r>
    </w:p>
    <w:p w14:paraId="2DF6FD77" w14:textId="1F21D732" w:rsidR="006D00DF" w:rsidRPr="006D00DF" w:rsidRDefault="006D00DF" w:rsidP="005313C3">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５</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入札参加者側の障害</w:t>
      </w:r>
      <w:r w:rsidR="00594A01">
        <w:rPr>
          <w:rFonts w:ascii="ＭＳ 明朝" w:eastAsia="ＭＳ 明朝" w:hAnsi="ＭＳ 明朝" w:hint="eastAsia"/>
          <w:sz w:val="24"/>
          <w:szCs w:val="24"/>
        </w:rPr>
        <w:t>等</w:t>
      </w:r>
      <w:r w:rsidRPr="006D00DF">
        <w:rPr>
          <w:rFonts w:ascii="ＭＳ 明朝" w:eastAsia="ＭＳ 明朝" w:hAnsi="ＭＳ 明朝" w:hint="eastAsia"/>
          <w:sz w:val="24"/>
          <w:szCs w:val="24"/>
        </w:rPr>
        <w:t>により応札期間を変更する場合の基準</w:t>
      </w:r>
    </w:p>
    <w:p w14:paraId="7766773F" w14:textId="12B24ACD" w:rsidR="006D00DF" w:rsidRPr="006D00DF" w:rsidRDefault="006D00DF" w:rsidP="005313C3">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（１）</w:t>
      </w:r>
      <w:r w:rsidR="00594A01">
        <w:rPr>
          <w:rFonts w:ascii="ＭＳ 明朝" w:eastAsia="ＭＳ 明朝" w:hAnsi="ＭＳ 明朝" w:hint="eastAsia"/>
          <w:sz w:val="24"/>
          <w:szCs w:val="24"/>
        </w:rPr>
        <w:t>機構</w:t>
      </w:r>
      <w:r w:rsidRPr="006D00DF">
        <w:rPr>
          <w:rFonts w:ascii="ＭＳ 明朝" w:eastAsia="ＭＳ 明朝" w:hAnsi="ＭＳ 明朝" w:hint="eastAsia"/>
          <w:sz w:val="24"/>
          <w:szCs w:val="24"/>
        </w:rPr>
        <w:t>は、以下の障害</w:t>
      </w:r>
      <w:r w:rsidR="00594A01">
        <w:rPr>
          <w:rFonts w:ascii="ＭＳ 明朝" w:eastAsia="ＭＳ 明朝" w:hAnsi="ＭＳ 明朝" w:hint="eastAsia"/>
          <w:sz w:val="24"/>
          <w:szCs w:val="24"/>
        </w:rPr>
        <w:t>等</w:t>
      </w:r>
      <w:r w:rsidRPr="006D00DF">
        <w:rPr>
          <w:rFonts w:ascii="ＭＳ 明朝" w:eastAsia="ＭＳ 明朝" w:hAnsi="ＭＳ 明朝" w:hint="eastAsia"/>
          <w:sz w:val="24"/>
          <w:szCs w:val="24"/>
        </w:rPr>
        <w:t>により複数の入札参加者が入札に参加できない場合、必要に応じ応札期間の変更を行うことができる。</w:t>
      </w:r>
    </w:p>
    <w:p w14:paraId="30F9B4DB" w14:textId="6AF29A70" w:rsidR="006D00DF" w:rsidRPr="006D00DF" w:rsidRDefault="006D00DF" w:rsidP="005313C3">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なお、天災により１者のみが入札に参加できない場合については、当該事情を考慮して</w:t>
      </w:r>
      <w:r w:rsidR="00594A01">
        <w:rPr>
          <w:rFonts w:ascii="ＭＳ 明朝" w:eastAsia="ＭＳ 明朝" w:hAnsi="ＭＳ 明朝" w:hint="eastAsia"/>
          <w:sz w:val="24"/>
          <w:szCs w:val="24"/>
        </w:rPr>
        <w:t>機構</w:t>
      </w:r>
      <w:r w:rsidRPr="006D00DF">
        <w:rPr>
          <w:rFonts w:ascii="ＭＳ 明朝" w:eastAsia="ＭＳ 明朝" w:hAnsi="ＭＳ 明朝" w:hint="eastAsia"/>
          <w:sz w:val="24"/>
          <w:szCs w:val="24"/>
        </w:rPr>
        <w:t>が個々に判断するものとする。</w:t>
      </w:r>
    </w:p>
    <w:p w14:paraId="769C10E5" w14:textId="66D83F7B" w:rsidR="006D00DF" w:rsidRPr="006D00DF" w:rsidRDefault="006D00DF" w:rsidP="00E8511E">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ア</w:t>
      </w:r>
      <w:r w:rsidR="005313C3">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天災</w:t>
      </w:r>
    </w:p>
    <w:p w14:paraId="5C410B23" w14:textId="2DF4968D" w:rsidR="006D00DF" w:rsidRPr="006D00DF" w:rsidRDefault="006D00DF" w:rsidP="00E8511E">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イ</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広域・地域的停電</w:t>
      </w:r>
    </w:p>
    <w:p w14:paraId="62F6DD0E" w14:textId="77777777" w:rsidR="00E8511E" w:rsidRDefault="006D00DF" w:rsidP="00E8511E">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ウ</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インターネット・プロバイダ、通信事業者に起因する通信障害</w:t>
      </w:r>
    </w:p>
    <w:p w14:paraId="4E4F3C63" w14:textId="7CD06D1D" w:rsidR="006D00DF" w:rsidRPr="006D00DF" w:rsidRDefault="006D00DF" w:rsidP="00E8511E">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エ</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その他、応札期間の変更が妥当であると認められる場合</w:t>
      </w:r>
    </w:p>
    <w:p w14:paraId="2CA28E38" w14:textId="2D6CBF25" w:rsidR="00E8511E" w:rsidRDefault="006D00DF" w:rsidP="00E8511E">
      <w:pPr>
        <w:ind w:leftChars="100" w:left="690" w:hangingChars="200" w:hanging="480"/>
        <w:rPr>
          <w:rFonts w:ascii="ＭＳ 明朝" w:eastAsia="ＭＳ 明朝" w:hAnsi="ＭＳ 明朝"/>
          <w:sz w:val="24"/>
          <w:szCs w:val="24"/>
        </w:rPr>
      </w:pPr>
      <w:r w:rsidRPr="006D00DF">
        <w:rPr>
          <w:rFonts w:ascii="ＭＳ 明朝" w:eastAsia="ＭＳ 明朝" w:hAnsi="ＭＳ 明朝" w:hint="eastAsia"/>
          <w:sz w:val="24"/>
          <w:szCs w:val="24"/>
        </w:rPr>
        <w:t>（２）応札期間の変更を行う場合で、変更後の予定日時を直ちに決定できない場合には、入札参加者へ</w:t>
      </w:r>
      <w:r w:rsidR="00EF56F9">
        <w:rPr>
          <w:rFonts w:ascii="ＭＳ 明朝" w:eastAsia="ＭＳ 明朝" w:hAnsi="ＭＳ 明朝" w:hint="eastAsia"/>
          <w:sz w:val="24"/>
          <w:szCs w:val="24"/>
        </w:rPr>
        <w:t>その</w:t>
      </w:r>
      <w:r w:rsidRPr="006D00DF">
        <w:rPr>
          <w:rFonts w:ascii="ＭＳ 明朝" w:eastAsia="ＭＳ 明朝" w:hAnsi="ＭＳ 明朝" w:hint="eastAsia"/>
          <w:sz w:val="24"/>
          <w:szCs w:val="24"/>
        </w:rPr>
        <w:t>旨を電話等で連絡し、変更後の応札期間が決定した後、速やかに日時変更通知書</w:t>
      </w:r>
      <w:r w:rsidR="007B257E">
        <w:rPr>
          <w:rFonts w:ascii="ＭＳ 明朝" w:eastAsia="ＭＳ 明朝" w:hAnsi="ＭＳ 明朝" w:hint="eastAsia"/>
          <w:sz w:val="24"/>
          <w:szCs w:val="24"/>
        </w:rPr>
        <w:t>（</w:t>
      </w:r>
      <w:r w:rsidR="007B257E" w:rsidRPr="00E14C31">
        <w:rPr>
          <w:rFonts w:ascii="ＭＳ 明朝" w:eastAsia="ＭＳ 明朝" w:hAnsi="ＭＳ 明朝" w:hint="eastAsia"/>
          <w:sz w:val="24"/>
          <w:szCs w:val="24"/>
        </w:rPr>
        <w:t>別紙様式第２号</w:t>
      </w:r>
      <w:r w:rsidR="007B257E">
        <w:rPr>
          <w:rFonts w:ascii="ＭＳ 明朝" w:eastAsia="ＭＳ 明朝" w:hAnsi="ＭＳ 明朝" w:hint="eastAsia"/>
          <w:sz w:val="24"/>
          <w:szCs w:val="24"/>
        </w:rPr>
        <w:t>）</w:t>
      </w:r>
      <w:r w:rsidRPr="006D00DF">
        <w:rPr>
          <w:rFonts w:ascii="ＭＳ 明朝" w:eastAsia="ＭＳ 明朝" w:hAnsi="ＭＳ 明朝" w:hint="eastAsia"/>
          <w:sz w:val="24"/>
          <w:szCs w:val="24"/>
        </w:rPr>
        <w:t>を送付するものとする。</w:t>
      </w:r>
    </w:p>
    <w:p w14:paraId="530EF8F8" w14:textId="034C9952" w:rsidR="006D00DF" w:rsidRPr="006D00DF" w:rsidRDefault="006D00DF" w:rsidP="00E8511E">
      <w:pPr>
        <w:ind w:leftChars="300" w:left="63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なお、特に急を要する場合又は日時変更通知書を送付できない場合は、電話等で対応することができる。</w:t>
      </w:r>
    </w:p>
    <w:p w14:paraId="5A582290" w14:textId="77777777" w:rsidR="00E8511E" w:rsidRDefault="006D00DF" w:rsidP="00E8511E">
      <w:pPr>
        <w:ind w:leftChars="100" w:left="450" w:hangingChars="100" w:hanging="240"/>
        <w:rPr>
          <w:rFonts w:ascii="ＭＳ 明朝" w:eastAsia="ＭＳ 明朝" w:hAnsi="ＭＳ 明朝"/>
          <w:sz w:val="24"/>
          <w:szCs w:val="24"/>
        </w:rPr>
      </w:pPr>
      <w:r w:rsidRPr="006D00DF">
        <w:rPr>
          <w:rFonts w:ascii="ＭＳ 明朝" w:eastAsia="ＭＳ 明朝" w:hAnsi="ＭＳ 明朝" w:hint="eastAsia"/>
          <w:sz w:val="24"/>
          <w:szCs w:val="24"/>
        </w:rPr>
        <w:t>６</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電子入札システムの障害等により入札書受付締切時刻又は開札時刻を変更する場合の基準</w:t>
      </w:r>
    </w:p>
    <w:p w14:paraId="60931E6A" w14:textId="17757924" w:rsidR="00E8511E" w:rsidRDefault="006D00DF" w:rsidP="00E8511E">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電子入札システム側に障害等が発生した場合、</w:t>
      </w:r>
      <w:r w:rsidR="00594A01">
        <w:rPr>
          <w:rFonts w:ascii="ＭＳ 明朝" w:eastAsia="ＭＳ 明朝" w:hAnsi="ＭＳ 明朝" w:hint="eastAsia"/>
          <w:sz w:val="24"/>
          <w:szCs w:val="24"/>
        </w:rPr>
        <w:t>機構</w:t>
      </w:r>
      <w:r w:rsidRPr="006D00DF">
        <w:rPr>
          <w:rFonts w:ascii="ＭＳ 明朝" w:eastAsia="ＭＳ 明朝" w:hAnsi="ＭＳ 明朝" w:hint="eastAsia"/>
          <w:sz w:val="24"/>
          <w:szCs w:val="24"/>
        </w:rPr>
        <w:t>は、応札期間の変更又は</w:t>
      </w:r>
      <w:r w:rsidR="00AE14B9">
        <w:rPr>
          <w:rFonts w:ascii="ＭＳ 明朝" w:eastAsia="ＭＳ 明朝" w:hAnsi="ＭＳ 明朝" w:hint="eastAsia"/>
          <w:sz w:val="24"/>
          <w:szCs w:val="24"/>
        </w:rPr>
        <w:t>紙入札</w:t>
      </w:r>
      <w:r w:rsidRPr="006D00DF">
        <w:rPr>
          <w:rFonts w:ascii="ＭＳ 明朝" w:eastAsia="ＭＳ 明朝" w:hAnsi="ＭＳ 明朝" w:hint="eastAsia"/>
          <w:sz w:val="24"/>
          <w:szCs w:val="24"/>
        </w:rPr>
        <w:t>への変更を速やかに決定し、</w:t>
      </w:r>
      <w:r w:rsidR="00594A01">
        <w:rPr>
          <w:rFonts w:ascii="ＭＳ 明朝" w:eastAsia="ＭＳ 明朝" w:hAnsi="ＭＳ 明朝" w:hint="eastAsia"/>
          <w:sz w:val="24"/>
          <w:szCs w:val="24"/>
        </w:rPr>
        <w:t>５の（２）</w:t>
      </w:r>
      <w:r w:rsidRPr="006D00DF">
        <w:rPr>
          <w:rFonts w:ascii="ＭＳ 明朝" w:eastAsia="ＭＳ 明朝" w:hAnsi="ＭＳ 明朝" w:hint="eastAsia"/>
          <w:sz w:val="24"/>
          <w:szCs w:val="24"/>
        </w:rPr>
        <w:t>に準じて入札参加者へ連絡するものとする。</w:t>
      </w:r>
    </w:p>
    <w:p w14:paraId="25B904AD" w14:textId="77777777" w:rsidR="000D7777" w:rsidRDefault="006D00DF" w:rsidP="00594A01">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７</w:t>
      </w:r>
      <w:r w:rsidR="000D7777">
        <w:rPr>
          <w:rFonts w:ascii="ＭＳ 明朝" w:eastAsia="ＭＳ 明朝" w:hAnsi="ＭＳ 明朝" w:hint="eastAsia"/>
          <w:sz w:val="24"/>
          <w:szCs w:val="24"/>
        </w:rPr>
        <w:t xml:space="preserve">　入札結果等の通知</w:t>
      </w:r>
    </w:p>
    <w:p w14:paraId="64F70D81" w14:textId="1419492F" w:rsidR="00E8511E" w:rsidRDefault="00E8511E" w:rsidP="000D7777">
      <w:pPr>
        <w:rPr>
          <w:rFonts w:ascii="ＭＳ 明朝" w:eastAsia="ＭＳ 明朝" w:hAnsi="ＭＳ 明朝"/>
          <w:sz w:val="24"/>
          <w:szCs w:val="24"/>
        </w:rPr>
      </w:pPr>
      <w:r>
        <w:rPr>
          <w:rFonts w:ascii="ＭＳ 明朝" w:eastAsia="ＭＳ 明朝" w:hAnsi="ＭＳ 明朝" w:hint="eastAsia"/>
          <w:sz w:val="24"/>
          <w:szCs w:val="24"/>
        </w:rPr>
        <w:t xml:space="preserve">　</w:t>
      </w:r>
      <w:r w:rsidR="000D7777">
        <w:rPr>
          <w:rFonts w:ascii="ＭＳ 明朝" w:eastAsia="ＭＳ 明朝" w:hAnsi="ＭＳ 明朝" w:hint="eastAsia"/>
          <w:sz w:val="24"/>
          <w:szCs w:val="24"/>
        </w:rPr>
        <w:t>（１）</w:t>
      </w:r>
      <w:r w:rsidR="006D00DF" w:rsidRPr="006D00DF">
        <w:rPr>
          <w:rFonts w:ascii="ＭＳ 明朝" w:eastAsia="ＭＳ 明朝" w:hAnsi="ＭＳ 明朝" w:hint="eastAsia"/>
          <w:sz w:val="24"/>
          <w:szCs w:val="24"/>
        </w:rPr>
        <w:t>入札等の結果は、電子入札システムで通知するものとする。</w:t>
      </w:r>
    </w:p>
    <w:p w14:paraId="36628259" w14:textId="6A646394" w:rsidR="000D7777" w:rsidRDefault="000D7777" w:rsidP="0089594B">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（２）指定乳製品等輸入要綱（</w:t>
      </w:r>
      <w:r w:rsidRPr="000D7777">
        <w:rPr>
          <w:rFonts w:ascii="ＭＳ 明朝" w:eastAsia="ＭＳ 明朝" w:hAnsi="ＭＳ 明朝" w:hint="eastAsia"/>
          <w:sz w:val="24"/>
          <w:szCs w:val="24"/>
        </w:rPr>
        <w:t>昭和</w:t>
      </w:r>
      <w:r>
        <w:rPr>
          <w:rFonts w:ascii="ＭＳ 明朝" w:eastAsia="ＭＳ 明朝" w:hAnsi="ＭＳ 明朝" w:hint="eastAsia"/>
          <w:sz w:val="24"/>
          <w:szCs w:val="24"/>
        </w:rPr>
        <w:t>４１</w:t>
      </w:r>
      <w:r w:rsidRPr="000D7777">
        <w:rPr>
          <w:rFonts w:ascii="ＭＳ 明朝" w:eastAsia="ＭＳ 明朝" w:hAnsi="ＭＳ 明朝"/>
          <w:sz w:val="24"/>
          <w:szCs w:val="24"/>
        </w:rPr>
        <w:t>年３月</w:t>
      </w:r>
      <w:r>
        <w:rPr>
          <w:rFonts w:ascii="ＭＳ 明朝" w:eastAsia="ＭＳ 明朝" w:hAnsi="ＭＳ 明朝" w:hint="eastAsia"/>
          <w:sz w:val="24"/>
          <w:szCs w:val="24"/>
        </w:rPr>
        <w:t>１５</w:t>
      </w:r>
      <w:r w:rsidRPr="000D7777">
        <w:rPr>
          <w:rFonts w:ascii="ＭＳ 明朝" w:eastAsia="ＭＳ 明朝" w:hAnsi="ＭＳ 明朝"/>
          <w:sz w:val="24"/>
          <w:szCs w:val="24"/>
        </w:rPr>
        <w:t>日</w:t>
      </w:r>
      <w:r>
        <w:rPr>
          <w:rFonts w:ascii="ＭＳ 明朝" w:eastAsia="ＭＳ 明朝" w:hAnsi="ＭＳ 明朝" w:hint="eastAsia"/>
          <w:sz w:val="24"/>
          <w:szCs w:val="24"/>
        </w:rPr>
        <w:t>付け４０</w:t>
      </w:r>
      <w:r w:rsidRPr="000D7777">
        <w:rPr>
          <w:rFonts w:ascii="ＭＳ 明朝" w:eastAsia="ＭＳ 明朝" w:hAnsi="ＭＳ 明朝"/>
          <w:sz w:val="24"/>
          <w:szCs w:val="24"/>
        </w:rPr>
        <w:t>畜団第</w:t>
      </w:r>
      <w:r>
        <w:rPr>
          <w:rFonts w:ascii="ＭＳ 明朝" w:eastAsia="ＭＳ 明朝" w:hAnsi="ＭＳ 明朝" w:hint="eastAsia"/>
          <w:sz w:val="24"/>
          <w:szCs w:val="24"/>
        </w:rPr>
        <w:t>９３４</w:t>
      </w:r>
      <w:r w:rsidRPr="000D7777">
        <w:rPr>
          <w:rFonts w:ascii="ＭＳ 明朝" w:eastAsia="ＭＳ 明朝" w:hAnsi="ＭＳ 明朝"/>
          <w:sz w:val="24"/>
          <w:szCs w:val="24"/>
        </w:rPr>
        <w:t>号</w:t>
      </w:r>
      <w:r>
        <w:rPr>
          <w:rFonts w:ascii="ＭＳ 明朝" w:eastAsia="ＭＳ 明朝" w:hAnsi="ＭＳ 明朝" w:hint="eastAsia"/>
          <w:sz w:val="24"/>
          <w:szCs w:val="24"/>
        </w:rPr>
        <w:t>）</w:t>
      </w:r>
      <w:r w:rsidR="00C27353">
        <w:rPr>
          <w:rFonts w:ascii="ＭＳ 明朝" w:eastAsia="ＭＳ 明朝" w:hAnsi="ＭＳ 明朝" w:hint="eastAsia"/>
          <w:sz w:val="24"/>
          <w:szCs w:val="24"/>
        </w:rPr>
        <w:t>第３に規定する随意契約となった場合、入札参加者にその旨を、別途、通知するものとする。</w:t>
      </w:r>
    </w:p>
    <w:p w14:paraId="6840E2FE" w14:textId="77777777" w:rsidR="00E8511E" w:rsidRPr="006D00DF" w:rsidRDefault="00E8511E" w:rsidP="00E8511E">
      <w:pPr>
        <w:ind w:leftChars="100" w:left="690" w:hangingChars="200" w:hanging="480"/>
        <w:rPr>
          <w:rFonts w:ascii="ＭＳ 明朝" w:eastAsia="ＭＳ 明朝" w:hAnsi="ＭＳ 明朝"/>
          <w:sz w:val="24"/>
          <w:szCs w:val="24"/>
        </w:rPr>
      </w:pPr>
    </w:p>
    <w:p w14:paraId="22FAD2FD" w14:textId="1C51241C" w:rsidR="006D00DF" w:rsidRPr="006D00DF" w:rsidRDefault="006D00DF" w:rsidP="006D00DF">
      <w:pPr>
        <w:rPr>
          <w:rFonts w:ascii="ＭＳ 明朝" w:eastAsia="ＭＳ 明朝" w:hAnsi="ＭＳ 明朝"/>
          <w:sz w:val="24"/>
          <w:szCs w:val="24"/>
        </w:rPr>
      </w:pPr>
      <w:r w:rsidRPr="006D00DF">
        <w:rPr>
          <w:rFonts w:ascii="ＭＳ 明朝" w:eastAsia="ＭＳ 明朝" w:hAnsi="ＭＳ 明朝" w:hint="eastAsia"/>
          <w:sz w:val="24"/>
          <w:szCs w:val="24"/>
        </w:rPr>
        <w:t>第６</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ログインＩＤの不正使用等の取扱い</w:t>
      </w:r>
    </w:p>
    <w:p w14:paraId="6F29BEBF" w14:textId="45F2AC2F" w:rsidR="00E8511E" w:rsidRDefault="006D00DF" w:rsidP="00E8511E">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入札参加者がログインＩＤを不正に使用した場合又は本基準により行った申請・報告に虚偽があった場合には、</w:t>
      </w:r>
      <w:r w:rsidR="00594A01">
        <w:rPr>
          <w:rFonts w:ascii="ＭＳ 明朝" w:eastAsia="ＭＳ 明朝" w:hAnsi="ＭＳ 明朝" w:hint="eastAsia"/>
          <w:sz w:val="24"/>
          <w:szCs w:val="24"/>
        </w:rPr>
        <w:t>第１の１の（１）から（４）までの各</w:t>
      </w:r>
      <w:r w:rsidRPr="006D00DF">
        <w:rPr>
          <w:rFonts w:ascii="ＭＳ 明朝" w:eastAsia="ＭＳ 明朝" w:hAnsi="ＭＳ 明朝" w:hint="eastAsia"/>
          <w:sz w:val="24"/>
          <w:szCs w:val="24"/>
        </w:rPr>
        <w:t>要領に基づき、当該入札参加者の入札等への参加を認めないものとする。</w:t>
      </w:r>
    </w:p>
    <w:p w14:paraId="54663460" w14:textId="68F858A9" w:rsidR="006D00DF" w:rsidRPr="006D00DF" w:rsidRDefault="006D00DF" w:rsidP="00E8511E">
      <w:pPr>
        <w:ind w:leftChars="200" w:left="420"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また、</w:t>
      </w:r>
      <w:r w:rsidR="00594A01">
        <w:rPr>
          <w:rFonts w:ascii="ＭＳ 明朝" w:eastAsia="ＭＳ 明朝" w:hAnsi="ＭＳ 明朝" w:hint="eastAsia"/>
          <w:sz w:val="24"/>
          <w:szCs w:val="24"/>
        </w:rPr>
        <w:t>機構</w:t>
      </w:r>
      <w:r w:rsidRPr="006D00DF">
        <w:rPr>
          <w:rFonts w:ascii="ＭＳ 明朝" w:eastAsia="ＭＳ 明朝" w:hAnsi="ＭＳ 明朝" w:hint="eastAsia"/>
          <w:sz w:val="24"/>
          <w:szCs w:val="24"/>
        </w:rPr>
        <w:t>は、落札後に不正使用等が判明した場合には、契約締結前であれば契約締結を行わないことができるものとし、契約締結後に不正使用が判</w:t>
      </w:r>
      <w:r w:rsidRPr="006D00DF">
        <w:rPr>
          <w:rFonts w:ascii="ＭＳ 明朝" w:eastAsia="ＭＳ 明朝" w:hAnsi="ＭＳ 明朝" w:hint="eastAsia"/>
          <w:sz w:val="24"/>
          <w:szCs w:val="24"/>
        </w:rPr>
        <w:lastRenderedPageBreak/>
        <w:t>明した場合には、進捗状況等を考慮して契約を解除するか否かを判断するものとする。</w:t>
      </w:r>
    </w:p>
    <w:p w14:paraId="7EAC88D8" w14:textId="77777777" w:rsidR="00E8511E" w:rsidRDefault="00E8511E" w:rsidP="006D00DF">
      <w:pPr>
        <w:rPr>
          <w:rFonts w:ascii="ＭＳ 明朝" w:eastAsia="ＭＳ 明朝" w:hAnsi="ＭＳ 明朝"/>
          <w:sz w:val="24"/>
          <w:szCs w:val="24"/>
        </w:rPr>
      </w:pPr>
    </w:p>
    <w:p w14:paraId="367205A6" w14:textId="77777777" w:rsidR="00E8511E" w:rsidRDefault="00E8511E" w:rsidP="00E8511E">
      <w:pPr>
        <w:rPr>
          <w:rFonts w:ascii="ＭＳ 明朝" w:eastAsia="ＭＳ 明朝" w:hAnsi="ＭＳ 明朝"/>
          <w:sz w:val="24"/>
          <w:szCs w:val="24"/>
        </w:rPr>
      </w:pPr>
    </w:p>
    <w:p w14:paraId="6FF41B04" w14:textId="630DECEA" w:rsidR="006D00DF" w:rsidRPr="006D00DF" w:rsidRDefault="006D00DF" w:rsidP="00E8511E">
      <w:pPr>
        <w:ind w:firstLineChars="300" w:firstLine="720"/>
        <w:rPr>
          <w:rFonts w:ascii="ＭＳ 明朝" w:eastAsia="ＭＳ 明朝" w:hAnsi="ＭＳ 明朝"/>
          <w:sz w:val="24"/>
          <w:szCs w:val="24"/>
        </w:rPr>
      </w:pPr>
      <w:r w:rsidRPr="006D00DF">
        <w:rPr>
          <w:rFonts w:ascii="ＭＳ 明朝" w:eastAsia="ＭＳ 明朝" w:hAnsi="ＭＳ 明朝" w:hint="eastAsia"/>
          <w:sz w:val="24"/>
          <w:szCs w:val="24"/>
        </w:rPr>
        <w:t>附</w:t>
      </w:r>
      <w:r w:rsidR="00E8511E">
        <w:rPr>
          <w:rFonts w:ascii="ＭＳ 明朝" w:eastAsia="ＭＳ 明朝" w:hAnsi="ＭＳ 明朝" w:hint="eastAsia"/>
          <w:sz w:val="24"/>
          <w:szCs w:val="24"/>
        </w:rPr>
        <w:t xml:space="preserve">　</w:t>
      </w:r>
      <w:r w:rsidRPr="006D00DF">
        <w:rPr>
          <w:rFonts w:ascii="ＭＳ 明朝" w:eastAsia="ＭＳ 明朝" w:hAnsi="ＭＳ 明朝" w:hint="eastAsia"/>
          <w:sz w:val="24"/>
          <w:szCs w:val="24"/>
        </w:rPr>
        <w:t>則</w:t>
      </w:r>
      <w:r w:rsidR="00E8511E">
        <w:rPr>
          <w:rFonts w:ascii="ＭＳ 明朝" w:eastAsia="ＭＳ 明朝" w:hAnsi="ＭＳ 明朝" w:hint="eastAsia"/>
          <w:sz w:val="24"/>
          <w:szCs w:val="24"/>
        </w:rPr>
        <w:t>（令和８年３月</w:t>
      </w:r>
      <w:r w:rsidR="00CE79B2">
        <w:rPr>
          <w:rFonts w:ascii="ＭＳ 明朝" w:eastAsia="ＭＳ 明朝" w:hAnsi="ＭＳ 明朝" w:hint="eastAsia"/>
          <w:sz w:val="24"/>
          <w:szCs w:val="24"/>
        </w:rPr>
        <w:t>３１</w:t>
      </w:r>
      <w:r w:rsidR="00E8511E">
        <w:rPr>
          <w:rFonts w:ascii="ＭＳ 明朝" w:eastAsia="ＭＳ 明朝" w:hAnsi="ＭＳ 明朝" w:hint="eastAsia"/>
          <w:sz w:val="24"/>
          <w:szCs w:val="24"/>
        </w:rPr>
        <w:t>日付け７農畜機第</w:t>
      </w:r>
      <w:r w:rsidR="00D52923">
        <w:rPr>
          <w:rFonts w:ascii="ＭＳ 明朝" w:eastAsia="ＭＳ 明朝" w:hAnsi="ＭＳ 明朝" w:hint="eastAsia"/>
          <w:sz w:val="24"/>
          <w:szCs w:val="24"/>
        </w:rPr>
        <w:t>８７９４</w:t>
      </w:r>
      <w:r w:rsidR="00E8511E">
        <w:rPr>
          <w:rFonts w:ascii="ＭＳ 明朝" w:eastAsia="ＭＳ 明朝" w:hAnsi="ＭＳ 明朝" w:hint="eastAsia"/>
          <w:sz w:val="24"/>
          <w:szCs w:val="24"/>
        </w:rPr>
        <w:t>号）</w:t>
      </w:r>
    </w:p>
    <w:p w14:paraId="374AE805" w14:textId="478CF389" w:rsidR="006D00DF" w:rsidRDefault="006D00DF" w:rsidP="00E8511E">
      <w:pPr>
        <w:ind w:firstLineChars="100" w:firstLine="240"/>
        <w:rPr>
          <w:rFonts w:ascii="ＭＳ 明朝" w:eastAsia="ＭＳ 明朝" w:hAnsi="ＭＳ 明朝"/>
          <w:sz w:val="24"/>
          <w:szCs w:val="24"/>
        </w:rPr>
      </w:pPr>
      <w:r w:rsidRPr="006D00DF">
        <w:rPr>
          <w:rFonts w:ascii="ＭＳ 明朝" w:eastAsia="ＭＳ 明朝" w:hAnsi="ＭＳ 明朝" w:hint="eastAsia"/>
          <w:sz w:val="24"/>
          <w:szCs w:val="24"/>
        </w:rPr>
        <w:t>この</w:t>
      </w:r>
      <w:r w:rsidR="00E8511E">
        <w:rPr>
          <w:rFonts w:ascii="ＭＳ 明朝" w:eastAsia="ＭＳ 明朝" w:hAnsi="ＭＳ 明朝" w:hint="eastAsia"/>
          <w:sz w:val="24"/>
          <w:szCs w:val="24"/>
        </w:rPr>
        <w:t>要領</w:t>
      </w:r>
      <w:r w:rsidRPr="006D00DF">
        <w:rPr>
          <w:rFonts w:ascii="ＭＳ 明朝" w:eastAsia="ＭＳ 明朝" w:hAnsi="ＭＳ 明朝" w:hint="eastAsia"/>
          <w:sz w:val="24"/>
          <w:szCs w:val="24"/>
        </w:rPr>
        <w:t>は、</w:t>
      </w:r>
      <w:r w:rsidR="00E8511E">
        <w:rPr>
          <w:rFonts w:ascii="ＭＳ 明朝" w:eastAsia="ＭＳ 明朝" w:hAnsi="ＭＳ 明朝" w:hint="eastAsia"/>
          <w:sz w:val="24"/>
          <w:szCs w:val="24"/>
        </w:rPr>
        <w:t>令和８年４</w:t>
      </w:r>
      <w:r w:rsidRPr="006D00DF">
        <w:rPr>
          <w:rFonts w:ascii="ＭＳ 明朝" w:eastAsia="ＭＳ 明朝" w:hAnsi="ＭＳ 明朝" w:hint="eastAsia"/>
          <w:sz w:val="24"/>
          <w:szCs w:val="24"/>
        </w:rPr>
        <w:t>月１日から施行する。</w:t>
      </w:r>
      <w:r w:rsidR="00895052" w:rsidRPr="0089594B">
        <w:rPr>
          <w:rFonts w:ascii="ＭＳ 明朝" w:eastAsia="ＭＳ 明朝" w:hAnsi="ＭＳ 明朝" w:hint="eastAsia"/>
          <w:sz w:val="24"/>
          <w:szCs w:val="24"/>
        </w:rPr>
        <w:t>ただし、</w:t>
      </w:r>
      <w:r w:rsidR="00B477E0" w:rsidRPr="0089594B">
        <w:rPr>
          <w:rFonts w:ascii="ＭＳ 明朝" w:eastAsia="ＭＳ 明朝" w:hAnsi="ＭＳ 明朝" w:hint="eastAsia"/>
          <w:sz w:val="24"/>
          <w:szCs w:val="24"/>
        </w:rPr>
        <w:t>第１</w:t>
      </w:r>
      <w:r w:rsidR="003B2437" w:rsidRPr="0089594B">
        <w:rPr>
          <w:rFonts w:ascii="ＭＳ 明朝" w:eastAsia="ＭＳ 明朝" w:hAnsi="ＭＳ 明朝" w:hint="eastAsia"/>
          <w:sz w:val="24"/>
          <w:szCs w:val="24"/>
        </w:rPr>
        <w:t>の２及び３</w:t>
      </w:r>
      <w:r w:rsidR="00B477E0" w:rsidRPr="0089594B">
        <w:rPr>
          <w:rFonts w:ascii="ＭＳ 明朝" w:eastAsia="ＭＳ 明朝" w:hAnsi="ＭＳ 明朝" w:hint="eastAsia"/>
          <w:sz w:val="24"/>
          <w:szCs w:val="24"/>
        </w:rPr>
        <w:t>の</w:t>
      </w:r>
      <w:r w:rsidR="00895052" w:rsidRPr="0089594B">
        <w:rPr>
          <w:rFonts w:ascii="ＭＳ 明朝" w:eastAsia="ＭＳ 明朝" w:hAnsi="ＭＳ 明朝" w:hint="eastAsia"/>
          <w:sz w:val="24"/>
          <w:szCs w:val="24"/>
        </w:rPr>
        <w:t>規定は、</w:t>
      </w:r>
      <w:r w:rsidR="00B477E0" w:rsidRPr="0089594B">
        <w:rPr>
          <w:rFonts w:ascii="ＭＳ 明朝" w:eastAsia="ＭＳ 明朝" w:hAnsi="ＭＳ 明朝" w:hint="eastAsia"/>
          <w:sz w:val="24"/>
          <w:szCs w:val="24"/>
        </w:rPr>
        <w:t>令和８年７月１日</w:t>
      </w:r>
      <w:r w:rsidR="00895052" w:rsidRPr="0089594B">
        <w:rPr>
          <w:rFonts w:ascii="ＭＳ 明朝" w:eastAsia="ＭＳ 明朝" w:hAnsi="ＭＳ 明朝" w:hint="eastAsia"/>
          <w:sz w:val="24"/>
          <w:szCs w:val="24"/>
        </w:rPr>
        <w:t>から</w:t>
      </w:r>
      <w:r w:rsidR="004A1C68">
        <w:rPr>
          <w:rFonts w:ascii="ＭＳ 明朝" w:eastAsia="ＭＳ 明朝" w:hAnsi="ＭＳ 明朝" w:hint="eastAsia"/>
          <w:sz w:val="24"/>
          <w:szCs w:val="24"/>
        </w:rPr>
        <w:t>適用</w:t>
      </w:r>
      <w:r w:rsidR="00895052" w:rsidRPr="0089594B">
        <w:rPr>
          <w:rFonts w:ascii="ＭＳ 明朝" w:eastAsia="ＭＳ 明朝" w:hAnsi="ＭＳ 明朝" w:hint="eastAsia"/>
          <w:sz w:val="24"/>
          <w:szCs w:val="24"/>
        </w:rPr>
        <w:t>する。</w:t>
      </w:r>
    </w:p>
    <w:p w14:paraId="3C9025A9" w14:textId="77777777" w:rsidR="007B257E" w:rsidRDefault="007B257E" w:rsidP="00E8511E">
      <w:pPr>
        <w:ind w:left="240" w:hangingChars="100" w:hanging="240"/>
        <w:rPr>
          <w:rFonts w:ascii="ＭＳ 明朝" w:eastAsia="ＭＳ 明朝" w:hAnsi="ＭＳ 明朝"/>
          <w:color w:val="EE0000"/>
          <w:sz w:val="24"/>
          <w:szCs w:val="24"/>
        </w:rPr>
      </w:pPr>
    </w:p>
    <w:p w14:paraId="36F4EBE6" w14:textId="6D0AB1E4" w:rsidR="007B257E" w:rsidRDefault="007B257E">
      <w:pPr>
        <w:widowControl/>
        <w:jc w:val="left"/>
        <w:rPr>
          <w:rFonts w:ascii="ＭＳ 明朝" w:eastAsia="ＭＳ 明朝" w:hAnsi="ＭＳ 明朝"/>
          <w:color w:val="EE0000"/>
          <w:sz w:val="24"/>
          <w:szCs w:val="24"/>
        </w:rPr>
      </w:pPr>
      <w:r>
        <w:rPr>
          <w:rFonts w:ascii="ＭＳ 明朝" w:eastAsia="ＭＳ 明朝" w:hAnsi="ＭＳ 明朝"/>
          <w:color w:val="EE0000"/>
          <w:sz w:val="24"/>
          <w:szCs w:val="24"/>
        </w:rPr>
        <w:br w:type="page"/>
      </w:r>
    </w:p>
    <w:p w14:paraId="4E576D3D" w14:textId="4649237D" w:rsidR="007B257E" w:rsidRDefault="007B257E" w:rsidP="00E8511E">
      <w:pPr>
        <w:ind w:left="240" w:hangingChars="100" w:hanging="240"/>
        <w:rPr>
          <w:rFonts w:ascii="ＭＳ 明朝" w:eastAsia="ＭＳ 明朝" w:hAnsi="ＭＳ 明朝"/>
          <w:sz w:val="24"/>
          <w:szCs w:val="24"/>
          <w:lang w:eastAsia="zh-TW"/>
        </w:rPr>
      </w:pPr>
      <w:r w:rsidRPr="007B257E">
        <w:rPr>
          <w:rFonts w:ascii="ＭＳ 明朝" w:eastAsia="ＭＳ 明朝" w:hAnsi="ＭＳ 明朝" w:hint="eastAsia"/>
          <w:sz w:val="24"/>
          <w:szCs w:val="24"/>
          <w:lang w:eastAsia="zh-TW"/>
        </w:rPr>
        <w:lastRenderedPageBreak/>
        <w:t>別紙</w:t>
      </w:r>
      <w:r>
        <w:rPr>
          <w:rFonts w:ascii="ＭＳ 明朝" w:eastAsia="ＭＳ 明朝" w:hAnsi="ＭＳ 明朝" w:hint="eastAsia"/>
          <w:sz w:val="24"/>
          <w:szCs w:val="24"/>
          <w:lang w:eastAsia="zh-TW"/>
        </w:rPr>
        <w:t>様式第１号</w:t>
      </w:r>
    </w:p>
    <w:p w14:paraId="7389070B" w14:textId="0B93E0BF" w:rsidR="007B257E" w:rsidRDefault="00AE14B9" w:rsidP="007B257E">
      <w:pPr>
        <w:ind w:left="240" w:hangingChars="100" w:hanging="240"/>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紙入札</w:t>
      </w:r>
      <w:r w:rsidR="007B257E">
        <w:rPr>
          <w:rFonts w:ascii="ＭＳ 明朝" w:eastAsia="ＭＳ 明朝" w:hAnsi="ＭＳ 明朝" w:hint="eastAsia"/>
          <w:sz w:val="24"/>
          <w:szCs w:val="24"/>
          <w:lang w:eastAsia="zh-TW"/>
        </w:rPr>
        <w:t>届</w:t>
      </w:r>
    </w:p>
    <w:p w14:paraId="00428A0F" w14:textId="77777777" w:rsidR="007B257E" w:rsidRDefault="007B257E" w:rsidP="007B257E">
      <w:pPr>
        <w:ind w:left="240" w:hangingChars="100" w:hanging="240"/>
        <w:jc w:val="center"/>
        <w:rPr>
          <w:rFonts w:ascii="ＭＳ 明朝" w:eastAsia="ＭＳ 明朝" w:hAnsi="ＭＳ 明朝"/>
          <w:sz w:val="24"/>
          <w:szCs w:val="24"/>
          <w:lang w:eastAsia="zh-TW"/>
        </w:rPr>
      </w:pPr>
    </w:p>
    <w:p w14:paraId="6EAB1C4C" w14:textId="75C74C94" w:rsidR="007B257E" w:rsidRDefault="007B257E" w:rsidP="007B257E">
      <w:pPr>
        <w:ind w:left="240" w:hangingChars="100" w:hanging="24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年</w:t>
      </w:r>
      <w:r w:rsidR="006A5D8F">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 xml:space="preserve">　月</w:t>
      </w:r>
      <w:r w:rsidR="006A5D8F">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 xml:space="preserve">　日</w:t>
      </w:r>
    </w:p>
    <w:p w14:paraId="6255F5EC" w14:textId="77777777" w:rsidR="007B257E" w:rsidRDefault="007B257E" w:rsidP="007B257E">
      <w:pPr>
        <w:ind w:left="240" w:hangingChars="100" w:hanging="240"/>
        <w:jc w:val="right"/>
        <w:rPr>
          <w:rFonts w:ascii="ＭＳ 明朝" w:eastAsia="ＭＳ 明朝" w:hAnsi="ＭＳ 明朝"/>
          <w:sz w:val="24"/>
          <w:szCs w:val="24"/>
          <w:lang w:eastAsia="zh-TW"/>
        </w:rPr>
      </w:pPr>
    </w:p>
    <w:p w14:paraId="1CDE322B" w14:textId="06EFA346" w:rsidR="007B257E" w:rsidRDefault="007B257E" w:rsidP="007B257E">
      <w:pPr>
        <w:ind w:left="240" w:hangingChars="100" w:hanging="24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独立行政法人農畜産業振興機構　理事長　殿</w:t>
      </w:r>
    </w:p>
    <w:p w14:paraId="5FAFB024" w14:textId="77777777" w:rsidR="007B257E" w:rsidRDefault="007B257E" w:rsidP="007B257E">
      <w:pPr>
        <w:ind w:left="240" w:hangingChars="100" w:hanging="240"/>
        <w:jc w:val="left"/>
        <w:rPr>
          <w:rFonts w:ascii="ＭＳ 明朝" w:eastAsia="ＭＳ 明朝" w:hAnsi="ＭＳ 明朝"/>
          <w:sz w:val="24"/>
          <w:szCs w:val="24"/>
          <w:lang w:eastAsia="zh-TW"/>
        </w:rPr>
      </w:pPr>
    </w:p>
    <w:p w14:paraId="4C083D7E" w14:textId="435EA137" w:rsidR="007B257E" w:rsidRDefault="007B257E" w:rsidP="007B257E">
      <w:pPr>
        <w:ind w:leftChars="100" w:left="210"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コード番号</w:t>
      </w:r>
    </w:p>
    <w:p w14:paraId="736C1957" w14:textId="1D404320" w:rsidR="007B257E" w:rsidRDefault="007B257E" w:rsidP="007B257E">
      <w:pPr>
        <w:ind w:leftChars="100" w:left="210"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住　　　所</w:t>
      </w:r>
    </w:p>
    <w:p w14:paraId="408B5479" w14:textId="58989886" w:rsidR="007B257E" w:rsidRDefault="007B257E" w:rsidP="007B257E">
      <w:pPr>
        <w:ind w:leftChars="100" w:left="210"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事業者名称</w:t>
      </w:r>
    </w:p>
    <w:p w14:paraId="39264852" w14:textId="42823E24" w:rsidR="007B257E" w:rsidRDefault="007B257E" w:rsidP="007B257E">
      <w:pPr>
        <w:ind w:leftChars="100" w:left="210"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代表者氏名</w:t>
      </w:r>
    </w:p>
    <w:p w14:paraId="7D74BFD1" w14:textId="77777777" w:rsidR="007B257E" w:rsidRDefault="007B257E" w:rsidP="007B257E">
      <w:pPr>
        <w:jc w:val="left"/>
        <w:rPr>
          <w:rFonts w:ascii="ＭＳ 明朝" w:eastAsia="ＭＳ 明朝" w:hAnsi="ＭＳ 明朝"/>
          <w:sz w:val="24"/>
          <w:szCs w:val="24"/>
        </w:rPr>
      </w:pPr>
    </w:p>
    <w:p w14:paraId="3EF39C88" w14:textId="7EF458A9" w:rsidR="007B257E" w:rsidRDefault="007B257E" w:rsidP="007B257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下記の入札案件について、電子入札システムを利用した入札での参加が困難であることから、</w:t>
      </w:r>
      <w:r w:rsidR="00AE14B9">
        <w:rPr>
          <w:rFonts w:ascii="ＭＳ 明朝" w:eastAsia="ＭＳ 明朝" w:hAnsi="ＭＳ 明朝" w:hint="eastAsia"/>
          <w:sz w:val="24"/>
          <w:szCs w:val="24"/>
        </w:rPr>
        <w:t>紙入札</w:t>
      </w:r>
      <w:r>
        <w:rPr>
          <w:rFonts w:ascii="ＭＳ 明朝" w:eastAsia="ＭＳ 明朝" w:hAnsi="ＭＳ 明朝" w:hint="eastAsia"/>
          <w:sz w:val="24"/>
          <w:szCs w:val="24"/>
        </w:rPr>
        <w:t>により参加することを届け出ます。</w:t>
      </w:r>
    </w:p>
    <w:p w14:paraId="1D2B2D17" w14:textId="77777777" w:rsidR="007B257E" w:rsidRDefault="007B257E" w:rsidP="007B257E">
      <w:pPr>
        <w:jc w:val="left"/>
        <w:rPr>
          <w:rFonts w:ascii="ＭＳ 明朝" w:eastAsia="ＭＳ 明朝" w:hAnsi="ＭＳ 明朝"/>
          <w:sz w:val="24"/>
          <w:szCs w:val="24"/>
        </w:rPr>
      </w:pPr>
    </w:p>
    <w:p w14:paraId="2F79851F" w14:textId="6AEF2C94" w:rsidR="007B257E" w:rsidRPr="007B257E" w:rsidRDefault="007B257E" w:rsidP="007B257E">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FEA7B56" w14:textId="77777777" w:rsidR="007B257E" w:rsidRDefault="007B257E" w:rsidP="007B257E">
      <w:pPr>
        <w:ind w:left="240" w:hangingChars="100" w:hanging="240"/>
        <w:jc w:val="left"/>
        <w:rPr>
          <w:rFonts w:ascii="ＭＳ 明朝" w:eastAsia="ＭＳ 明朝" w:hAnsi="ＭＳ 明朝"/>
          <w:sz w:val="24"/>
          <w:szCs w:val="24"/>
        </w:rPr>
      </w:pPr>
    </w:p>
    <w:p w14:paraId="08F62E92" w14:textId="59447176" w:rsidR="007B257E" w:rsidRDefault="007B257E" w:rsidP="00EF33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１　入札件名及び入札日時</w:t>
      </w:r>
    </w:p>
    <w:p w14:paraId="79AFA102" w14:textId="31C1902A" w:rsidR="007B257E" w:rsidRDefault="007B257E" w:rsidP="00EF330A">
      <w:pPr>
        <w:ind w:leftChars="100" w:left="21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（１）入札件名</w:t>
      </w:r>
    </w:p>
    <w:p w14:paraId="71463E70" w14:textId="145D17C1" w:rsidR="007B257E" w:rsidRDefault="007B257E" w:rsidP="00EF330A">
      <w:pPr>
        <w:ind w:leftChars="100" w:left="21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（２）入札日時</w:t>
      </w:r>
    </w:p>
    <w:p w14:paraId="06CEA5F4" w14:textId="77777777" w:rsidR="007B257E" w:rsidRDefault="007B257E" w:rsidP="007B257E">
      <w:pPr>
        <w:ind w:left="240" w:hangingChars="100" w:hanging="240"/>
        <w:jc w:val="left"/>
        <w:rPr>
          <w:rFonts w:ascii="ＭＳ 明朝" w:eastAsia="ＭＳ 明朝" w:hAnsi="ＭＳ 明朝"/>
          <w:sz w:val="24"/>
          <w:szCs w:val="24"/>
          <w:lang w:eastAsia="zh-TW"/>
        </w:rPr>
      </w:pPr>
    </w:p>
    <w:p w14:paraId="5019A651" w14:textId="53754D08" w:rsidR="007B257E" w:rsidRDefault="007B257E" w:rsidP="00EF33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２　電子入札システムによる参加が困難である理由</w:t>
      </w:r>
    </w:p>
    <w:p w14:paraId="1A7C90DC" w14:textId="77777777" w:rsidR="007B257E" w:rsidRDefault="007B257E" w:rsidP="007B257E">
      <w:pPr>
        <w:ind w:left="240" w:hangingChars="100" w:hanging="240"/>
        <w:jc w:val="left"/>
        <w:rPr>
          <w:rFonts w:ascii="ＭＳ 明朝" w:eastAsia="ＭＳ 明朝" w:hAnsi="ＭＳ 明朝"/>
          <w:sz w:val="24"/>
          <w:szCs w:val="24"/>
        </w:rPr>
      </w:pPr>
    </w:p>
    <w:p w14:paraId="783A3B4C" w14:textId="50BE7930" w:rsidR="007B257E" w:rsidRDefault="007B257E" w:rsidP="00EF33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３　担当者の連絡先</w:t>
      </w:r>
    </w:p>
    <w:p w14:paraId="5296D4A3" w14:textId="540E0799" w:rsidR="007B257E" w:rsidRDefault="007B257E" w:rsidP="00EF33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（１）部署名</w:t>
      </w:r>
    </w:p>
    <w:p w14:paraId="655C7A94" w14:textId="57A9DEEB" w:rsidR="007B257E" w:rsidRDefault="007B257E" w:rsidP="00EF330A">
      <w:pPr>
        <w:ind w:leftChars="100" w:left="21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（２）氏　名</w:t>
      </w:r>
    </w:p>
    <w:p w14:paraId="7F954A6C" w14:textId="6C801CCC" w:rsidR="007B257E" w:rsidRDefault="007B257E" w:rsidP="00EF330A">
      <w:pPr>
        <w:ind w:leftChars="100" w:left="21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（３）電話番号</w:t>
      </w:r>
    </w:p>
    <w:p w14:paraId="15E16E07" w14:textId="66704B6C" w:rsidR="007B257E" w:rsidRDefault="007B257E" w:rsidP="00EF330A">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（４）メールアドレス</w:t>
      </w:r>
    </w:p>
    <w:p w14:paraId="11AC2DD9" w14:textId="77777777" w:rsidR="007B257E" w:rsidRDefault="007B257E" w:rsidP="007B257E">
      <w:pPr>
        <w:ind w:left="240" w:hangingChars="100" w:hanging="240"/>
        <w:jc w:val="left"/>
        <w:rPr>
          <w:rFonts w:ascii="ＭＳ 明朝" w:eastAsia="ＭＳ 明朝" w:hAnsi="ＭＳ 明朝"/>
          <w:sz w:val="24"/>
          <w:szCs w:val="24"/>
        </w:rPr>
      </w:pPr>
    </w:p>
    <w:p w14:paraId="4407354C" w14:textId="63948BC9" w:rsidR="007B257E" w:rsidRDefault="007B257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4C37C6E" w14:textId="5E7DCE4B" w:rsidR="007B257E" w:rsidRDefault="007B257E" w:rsidP="007B257E">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別紙様式第２号</w:t>
      </w:r>
    </w:p>
    <w:p w14:paraId="4A031C0D" w14:textId="1C4ED0C9" w:rsidR="006A5D8F" w:rsidRDefault="006A5D8F" w:rsidP="006A5D8F">
      <w:pPr>
        <w:ind w:left="240" w:hangingChars="100" w:hanging="24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農畜機第　　　　号</w:t>
      </w:r>
    </w:p>
    <w:p w14:paraId="6E9070B4" w14:textId="58E561F6" w:rsidR="006A5D8F" w:rsidRDefault="006A5D8F" w:rsidP="006A5D8F">
      <w:pPr>
        <w:ind w:left="240" w:hangingChars="100" w:hanging="24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年　　月　　日</w:t>
      </w:r>
    </w:p>
    <w:p w14:paraId="6220FA1F" w14:textId="66D45733" w:rsidR="006A5D8F" w:rsidRDefault="006A5D8F" w:rsidP="006A5D8F">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日時変更通知書</w:t>
      </w:r>
    </w:p>
    <w:p w14:paraId="69FF911B" w14:textId="77777777" w:rsidR="006A5D8F" w:rsidRDefault="006A5D8F" w:rsidP="007B257E">
      <w:pPr>
        <w:ind w:left="240" w:hangingChars="100" w:hanging="240"/>
        <w:jc w:val="left"/>
        <w:rPr>
          <w:rFonts w:ascii="ＭＳ 明朝" w:eastAsia="ＭＳ 明朝" w:hAnsi="ＭＳ 明朝"/>
          <w:sz w:val="24"/>
          <w:szCs w:val="24"/>
        </w:rPr>
      </w:pPr>
    </w:p>
    <w:p w14:paraId="0CE50EF9" w14:textId="2D38B544" w:rsidR="006A5D8F" w:rsidRDefault="006A5D8F" w:rsidP="007B257E">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輸入業者・売渡し先の事業者あて</w:t>
      </w:r>
    </w:p>
    <w:p w14:paraId="4397398C" w14:textId="1915AE08" w:rsidR="006A5D8F" w:rsidRDefault="006A5D8F" w:rsidP="007B257E">
      <w:pPr>
        <w:ind w:left="240" w:hangingChars="100" w:hanging="240"/>
        <w:jc w:val="left"/>
        <w:rPr>
          <w:rFonts w:ascii="ＭＳ 明朝" w:eastAsia="ＭＳ 明朝" w:hAnsi="ＭＳ 明朝"/>
          <w:sz w:val="24"/>
          <w:szCs w:val="24"/>
        </w:rPr>
      </w:pPr>
    </w:p>
    <w:p w14:paraId="4C29B1A2" w14:textId="39F160C6" w:rsidR="006A5D8F" w:rsidRDefault="006A5D8F" w:rsidP="006A5D8F">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独立行政法人農畜産業振興機構</w:t>
      </w:r>
      <w:r w:rsidR="00EF330A">
        <w:rPr>
          <w:rFonts w:ascii="ＭＳ 明朝" w:eastAsia="ＭＳ 明朝" w:hAnsi="ＭＳ 明朝" w:hint="eastAsia"/>
          <w:sz w:val="24"/>
          <w:szCs w:val="24"/>
          <w:lang w:eastAsia="zh-TW"/>
        </w:rPr>
        <w:t xml:space="preserve"> </w:t>
      </w:r>
    </w:p>
    <w:p w14:paraId="47B1FD62" w14:textId="0A01D789" w:rsidR="006A5D8F" w:rsidRDefault="006A5D8F" w:rsidP="006A5D8F">
      <w:pPr>
        <w:wordWrap w:val="0"/>
        <w:jc w:val="right"/>
        <w:rPr>
          <w:rFonts w:ascii="ＭＳ 明朝" w:eastAsia="ＭＳ 明朝" w:hAnsi="ＭＳ 明朝"/>
          <w:sz w:val="24"/>
          <w:szCs w:val="24"/>
          <w:lang w:eastAsia="zh-CN"/>
        </w:rPr>
      </w:pPr>
      <w:r>
        <w:rPr>
          <w:rFonts w:ascii="ＭＳ 明朝" w:eastAsia="ＭＳ 明朝" w:hAnsi="ＭＳ 明朝" w:hint="eastAsia"/>
          <w:sz w:val="24"/>
          <w:szCs w:val="24"/>
          <w:lang w:eastAsia="zh-TW"/>
        </w:rPr>
        <w:t xml:space="preserve">　</w:t>
      </w:r>
      <w:r w:rsidR="00EF330A">
        <w:rPr>
          <w:rFonts w:ascii="ＭＳ 明朝" w:eastAsia="ＭＳ 明朝" w:hAnsi="ＭＳ 明朝" w:hint="eastAsia"/>
          <w:sz w:val="24"/>
          <w:szCs w:val="24"/>
          <w:lang w:eastAsia="zh-CN"/>
        </w:rPr>
        <w:t>担当</w:t>
      </w:r>
      <w:r>
        <w:rPr>
          <w:rFonts w:ascii="ＭＳ 明朝" w:eastAsia="ＭＳ 明朝" w:hAnsi="ＭＳ 明朝" w:hint="eastAsia"/>
          <w:sz w:val="24"/>
          <w:szCs w:val="24"/>
          <w:lang w:eastAsia="zh-CN"/>
        </w:rPr>
        <w:t>理事</w:t>
      </w:r>
      <w:r w:rsidR="00EF330A">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w:t>
      </w:r>
    </w:p>
    <w:p w14:paraId="4B3E78DF" w14:textId="77777777" w:rsidR="00EF330A" w:rsidRDefault="00EF330A" w:rsidP="006A5D8F">
      <w:pPr>
        <w:jc w:val="left"/>
        <w:rPr>
          <w:rFonts w:ascii="ＭＳ 明朝" w:eastAsia="ＭＳ 明朝" w:hAnsi="ＭＳ 明朝"/>
          <w:sz w:val="24"/>
          <w:szCs w:val="24"/>
          <w:lang w:eastAsia="zh-CN"/>
        </w:rPr>
      </w:pPr>
    </w:p>
    <w:p w14:paraId="1F0642E1" w14:textId="36AFD3C9" w:rsidR="006A5D8F" w:rsidRDefault="00EF330A" w:rsidP="00EF330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下記の入札案件について、応札期間を下記のとおり変更しますのでお知らせいたします。</w:t>
      </w:r>
    </w:p>
    <w:p w14:paraId="5DFD8706" w14:textId="77777777" w:rsidR="00EF330A" w:rsidRDefault="00EF330A" w:rsidP="00EF330A">
      <w:pPr>
        <w:jc w:val="left"/>
        <w:rPr>
          <w:rFonts w:ascii="ＭＳ 明朝" w:eastAsia="ＭＳ 明朝" w:hAnsi="ＭＳ 明朝"/>
          <w:sz w:val="24"/>
          <w:szCs w:val="24"/>
        </w:rPr>
      </w:pPr>
    </w:p>
    <w:p w14:paraId="75F424DE" w14:textId="77777777" w:rsidR="00EF330A" w:rsidRDefault="00EF330A" w:rsidP="00EF330A">
      <w:pPr>
        <w:pStyle w:val="ae"/>
      </w:pPr>
      <w:r>
        <w:rPr>
          <w:rFonts w:hint="eastAsia"/>
        </w:rPr>
        <w:t>記</w:t>
      </w:r>
    </w:p>
    <w:p w14:paraId="32373D47" w14:textId="77777777" w:rsidR="00EF330A" w:rsidRDefault="00EF330A" w:rsidP="00EF330A">
      <w:pPr>
        <w:rPr>
          <w:rFonts w:ascii="ＭＳ 明朝" w:eastAsia="ＭＳ 明朝" w:hAnsi="ＭＳ 明朝"/>
          <w:sz w:val="24"/>
          <w:szCs w:val="24"/>
        </w:rPr>
      </w:pPr>
    </w:p>
    <w:p w14:paraId="1B2B1DF8" w14:textId="6E64EC05" w:rsidR="00EF330A" w:rsidRDefault="00EF330A" w:rsidP="00EF330A">
      <w:pPr>
        <w:rPr>
          <w:rFonts w:ascii="ＭＳ 明朝" w:eastAsia="ＭＳ 明朝" w:hAnsi="ＭＳ 明朝"/>
          <w:sz w:val="24"/>
          <w:szCs w:val="24"/>
        </w:rPr>
      </w:pPr>
      <w:r>
        <w:rPr>
          <w:rFonts w:ascii="ＭＳ 明朝" w:eastAsia="ＭＳ 明朝" w:hAnsi="ＭＳ 明朝" w:hint="eastAsia"/>
          <w:sz w:val="24"/>
          <w:szCs w:val="24"/>
        </w:rPr>
        <w:t xml:space="preserve">　１　件名及び日時</w:t>
      </w:r>
    </w:p>
    <w:p w14:paraId="3A1A3F30" w14:textId="62E92A5F" w:rsidR="00EF330A" w:rsidRDefault="00EF330A" w:rsidP="00EF330A">
      <w:pPr>
        <w:rPr>
          <w:rFonts w:ascii="ＭＳ 明朝" w:eastAsia="ＭＳ 明朝" w:hAnsi="ＭＳ 明朝"/>
          <w:sz w:val="24"/>
          <w:szCs w:val="24"/>
        </w:rPr>
      </w:pPr>
      <w:r>
        <w:rPr>
          <w:rFonts w:ascii="ＭＳ 明朝" w:eastAsia="ＭＳ 明朝" w:hAnsi="ＭＳ 明朝" w:hint="eastAsia"/>
          <w:sz w:val="24"/>
          <w:szCs w:val="24"/>
        </w:rPr>
        <w:t xml:space="preserve">　（１）入札件名</w:t>
      </w:r>
    </w:p>
    <w:p w14:paraId="1DE733BF" w14:textId="76442F8D" w:rsidR="00EF330A" w:rsidRDefault="00EF330A" w:rsidP="00EF330A">
      <w:pPr>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（２）入札日時（変更前）</w:t>
      </w:r>
    </w:p>
    <w:p w14:paraId="42792ADD" w14:textId="632EF716" w:rsidR="00EF330A" w:rsidRDefault="00EF330A" w:rsidP="00EF330A">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年　　月　　日　　○○時○○分～○○時○○分</w:t>
      </w:r>
    </w:p>
    <w:p w14:paraId="4AA50B58" w14:textId="77777777" w:rsidR="00EF330A" w:rsidRDefault="00EF330A" w:rsidP="00EF330A">
      <w:pPr>
        <w:rPr>
          <w:rFonts w:ascii="ＭＳ 明朝" w:eastAsia="ＭＳ 明朝" w:hAnsi="ＭＳ 明朝"/>
          <w:sz w:val="24"/>
          <w:szCs w:val="24"/>
          <w:lang w:eastAsia="zh-TW"/>
        </w:rPr>
      </w:pPr>
    </w:p>
    <w:p w14:paraId="7BA5D39E" w14:textId="2719454F" w:rsidR="00EF330A" w:rsidRDefault="00EF330A" w:rsidP="00EF330A">
      <w:pPr>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２　変更後の入札日時</w:t>
      </w:r>
    </w:p>
    <w:p w14:paraId="723E2599" w14:textId="1BC9EB2D" w:rsidR="00EF330A" w:rsidRDefault="00EF330A" w:rsidP="00EF330A">
      <w:pPr>
        <w:rPr>
          <w:rFonts w:ascii="ＭＳ 明朝" w:eastAsia="ＭＳ 明朝" w:hAnsi="ＭＳ 明朝"/>
          <w:sz w:val="24"/>
          <w:szCs w:val="24"/>
        </w:rPr>
      </w:pPr>
      <w:r>
        <w:rPr>
          <w:rFonts w:ascii="ＭＳ 明朝" w:eastAsia="ＭＳ 明朝" w:hAnsi="ＭＳ 明朝" w:hint="eastAsia"/>
          <w:sz w:val="24"/>
          <w:szCs w:val="24"/>
        </w:rPr>
        <w:t xml:space="preserve">　　　　　　年　　月　　日　　○○時○○分～○○時○○分</w:t>
      </w:r>
    </w:p>
    <w:p w14:paraId="33CBAD1C" w14:textId="77777777" w:rsidR="00EF330A" w:rsidRDefault="00EF330A" w:rsidP="00EF330A">
      <w:pPr>
        <w:rPr>
          <w:rFonts w:ascii="ＭＳ 明朝" w:eastAsia="ＭＳ 明朝" w:hAnsi="ＭＳ 明朝"/>
          <w:sz w:val="24"/>
          <w:szCs w:val="24"/>
        </w:rPr>
      </w:pPr>
    </w:p>
    <w:p w14:paraId="0C336A07" w14:textId="7E1B896A" w:rsidR="00EF330A" w:rsidRDefault="00EF330A" w:rsidP="00EF330A">
      <w:pPr>
        <w:rPr>
          <w:rFonts w:ascii="ＭＳ 明朝" w:eastAsia="ＭＳ 明朝" w:hAnsi="ＭＳ 明朝"/>
          <w:sz w:val="24"/>
          <w:szCs w:val="24"/>
        </w:rPr>
      </w:pPr>
      <w:r>
        <w:rPr>
          <w:rFonts w:ascii="ＭＳ 明朝" w:eastAsia="ＭＳ 明朝" w:hAnsi="ＭＳ 明朝" w:hint="eastAsia"/>
          <w:sz w:val="24"/>
          <w:szCs w:val="24"/>
        </w:rPr>
        <w:t xml:space="preserve">　３　変更理由</w:t>
      </w:r>
    </w:p>
    <w:p w14:paraId="4B71B43F" w14:textId="77777777" w:rsidR="00EF330A" w:rsidRDefault="00EF330A" w:rsidP="00EF330A">
      <w:pPr>
        <w:rPr>
          <w:rFonts w:ascii="ＭＳ 明朝" w:eastAsia="ＭＳ 明朝" w:hAnsi="ＭＳ 明朝"/>
          <w:sz w:val="24"/>
          <w:szCs w:val="24"/>
        </w:rPr>
      </w:pPr>
    </w:p>
    <w:sectPr w:rsidR="00EF330A" w:rsidSect="00E8511E">
      <w:headerReference w:type="default" r:id="rId6"/>
      <w:footerReference w:type="default" r:id="rId7"/>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B839" w14:textId="77777777" w:rsidR="009C71FF" w:rsidRDefault="009C71FF" w:rsidP="006D00DF">
      <w:r>
        <w:separator/>
      </w:r>
    </w:p>
  </w:endnote>
  <w:endnote w:type="continuationSeparator" w:id="0">
    <w:p w14:paraId="0B56B68A" w14:textId="77777777" w:rsidR="009C71FF" w:rsidRDefault="009C71FF" w:rsidP="006D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082342"/>
      <w:docPartObj>
        <w:docPartGallery w:val="Page Numbers (Bottom of Page)"/>
        <w:docPartUnique/>
      </w:docPartObj>
    </w:sdtPr>
    <w:sdtEndPr>
      <w:rPr>
        <w:rFonts w:ascii="ＭＳ 明朝" w:eastAsia="ＭＳ 明朝" w:hAnsi="ＭＳ 明朝"/>
        <w:sz w:val="24"/>
        <w:szCs w:val="24"/>
      </w:rPr>
    </w:sdtEndPr>
    <w:sdtContent>
      <w:p w14:paraId="35B70998" w14:textId="457E27EA" w:rsidR="005313C3" w:rsidRPr="00E8511E" w:rsidRDefault="005313C3">
        <w:pPr>
          <w:pStyle w:val="ac"/>
          <w:jc w:val="center"/>
          <w:rPr>
            <w:rFonts w:ascii="ＭＳ 明朝" w:eastAsia="ＭＳ 明朝" w:hAnsi="ＭＳ 明朝"/>
            <w:sz w:val="24"/>
            <w:szCs w:val="24"/>
          </w:rPr>
        </w:pPr>
        <w:r w:rsidRPr="00E8511E">
          <w:rPr>
            <w:rFonts w:ascii="ＭＳ 明朝" w:eastAsia="ＭＳ 明朝" w:hAnsi="ＭＳ 明朝"/>
            <w:sz w:val="24"/>
            <w:szCs w:val="24"/>
          </w:rPr>
          <w:fldChar w:fldCharType="begin"/>
        </w:r>
        <w:r w:rsidRPr="00E8511E">
          <w:rPr>
            <w:rFonts w:ascii="ＭＳ 明朝" w:eastAsia="ＭＳ 明朝" w:hAnsi="ＭＳ 明朝"/>
            <w:sz w:val="24"/>
            <w:szCs w:val="24"/>
          </w:rPr>
          <w:instrText>PAGE   \* MERGEFORMAT</w:instrText>
        </w:r>
        <w:r w:rsidRPr="00E8511E">
          <w:rPr>
            <w:rFonts w:ascii="ＭＳ 明朝" w:eastAsia="ＭＳ 明朝" w:hAnsi="ＭＳ 明朝"/>
            <w:sz w:val="24"/>
            <w:szCs w:val="24"/>
          </w:rPr>
          <w:fldChar w:fldCharType="separate"/>
        </w:r>
        <w:r w:rsidRPr="00E8511E">
          <w:rPr>
            <w:rFonts w:ascii="ＭＳ 明朝" w:eastAsia="ＭＳ 明朝" w:hAnsi="ＭＳ 明朝"/>
            <w:sz w:val="24"/>
            <w:szCs w:val="24"/>
            <w:lang w:val="ja-JP"/>
          </w:rPr>
          <w:t>2</w:t>
        </w:r>
        <w:r w:rsidRPr="00E8511E">
          <w:rPr>
            <w:rFonts w:ascii="ＭＳ 明朝" w:eastAsia="ＭＳ 明朝" w:hAnsi="ＭＳ 明朝"/>
            <w:sz w:val="24"/>
            <w:szCs w:val="24"/>
          </w:rPr>
          <w:fldChar w:fldCharType="end"/>
        </w:r>
      </w:p>
    </w:sdtContent>
  </w:sdt>
  <w:p w14:paraId="263F64E8" w14:textId="77777777" w:rsidR="005313C3" w:rsidRDefault="005313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CAB2" w14:textId="77777777" w:rsidR="009C71FF" w:rsidRDefault="009C71FF" w:rsidP="006D00DF">
      <w:r>
        <w:separator/>
      </w:r>
    </w:p>
  </w:footnote>
  <w:footnote w:type="continuationSeparator" w:id="0">
    <w:p w14:paraId="3598FC81" w14:textId="77777777" w:rsidR="009C71FF" w:rsidRDefault="009C71FF" w:rsidP="006D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8C9C" w14:textId="77777777" w:rsidR="0089594B" w:rsidRDefault="0089594B" w:rsidP="00D41DCC">
    <w:pPr>
      <w:pStyle w:val="aa"/>
      <w:jc w:val="right"/>
    </w:pPr>
  </w:p>
  <w:p w14:paraId="1A41FAFF" w14:textId="77777777" w:rsidR="00D41DCC" w:rsidRDefault="00D41DC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D8"/>
    <w:rsid w:val="00003B07"/>
    <w:rsid w:val="000C2EB6"/>
    <w:rsid w:val="000D7777"/>
    <w:rsid w:val="001202B2"/>
    <w:rsid w:val="00192C64"/>
    <w:rsid w:val="001A509B"/>
    <w:rsid w:val="00245A5A"/>
    <w:rsid w:val="002758C3"/>
    <w:rsid w:val="00285876"/>
    <w:rsid w:val="00313C8A"/>
    <w:rsid w:val="00357315"/>
    <w:rsid w:val="00381F89"/>
    <w:rsid w:val="003B2437"/>
    <w:rsid w:val="004025EC"/>
    <w:rsid w:val="0041491A"/>
    <w:rsid w:val="004A1C68"/>
    <w:rsid w:val="004A6786"/>
    <w:rsid w:val="00500F13"/>
    <w:rsid w:val="0052241D"/>
    <w:rsid w:val="005313C3"/>
    <w:rsid w:val="0053348B"/>
    <w:rsid w:val="00584CB2"/>
    <w:rsid w:val="00594A01"/>
    <w:rsid w:val="005B4124"/>
    <w:rsid w:val="005C0CCB"/>
    <w:rsid w:val="005C59CF"/>
    <w:rsid w:val="00672C19"/>
    <w:rsid w:val="006A0BFF"/>
    <w:rsid w:val="006A5D8F"/>
    <w:rsid w:val="006D00DF"/>
    <w:rsid w:val="00720479"/>
    <w:rsid w:val="0072246B"/>
    <w:rsid w:val="00745D07"/>
    <w:rsid w:val="007513DB"/>
    <w:rsid w:val="007B257E"/>
    <w:rsid w:val="007F3531"/>
    <w:rsid w:val="00891022"/>
    <w:rsid w:val="00895052"/>
    <w:rsid w:val="0089594B"/>
    <w:rsid w:val="008B6C2E"/>
    <w:rsid w:val="009C71FF"/>
    <w:rsid w:val="00AA7138"/>
    <w:rsid w:val="00AE14B9"/>
    <w:rsid w:val="00B359ED"/>
    <w:rsid w:val="00B41B0F"/>
    <w:rsid w:val="00B477E0"/>
    <w:rsid w:val="00C27353"/>
    <w:rsid w:val="00C36248"/>
    <w:rsid w:val="00C46B2A"/>
    <w:rsid w:val="00C51591"/>
    <w:rsid w:val="00CE2C0E"/>
    <w:rsid w:val="00CE79B2"/>
    <w:rsid w:val="00D16904"/>
    <w:rsid w:val="00D346CE"/>
    <w:rsid w:val="00D41DCC"/>
    <w:rsid w:val="00D4734F"/>
    <w:rsid w:val="00D52923"/>
    <w:rsid w:val="00D769CE"/>
    <w:rsid w:val="00DD1EF8"/>
    <w:rsid w:val="00E14C31"/>
    <w:rsid w:val="00E8511E"/>
    <w:rsid w:val="00EE1695"/>
    <w:rsid w:val="00EF330A"/>
    <w:rsid w:val="00EF56F9"/>
    <w:rsid w:val="00F12AE3"/>
    <w:rsid w:val="00FA4F9E"/>
    <w:rsid w:val="00FC1E44"/>
    <w:rsid w:val="00FD52CC"/>
    <w:rsid w:val="00FE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E5A77"/>
  <w15:chartTrackingRefBased/>
  <w15:docId w15:val="{556AD985-2E63-4CB4-BC09-E3E63FF9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72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72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72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72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72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72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72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72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72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72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72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72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72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72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72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72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72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72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72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7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2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7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2D8"/>
    <w:pPr>
      <w:spacing w:before="160" w:after="160"/>
      <w:jc w:val="center"/>
    </w:pPr>
    <w:rPr>
      <w:i/>
      <w:iCs/>
      <w:color w:val="404040" w:themeColor="text1" w:themeTint="BF"/>
    </w:rPr>
  </w:style>
  <w:style w:type="character" w:customStyle="1" w:styleId="a8">
    <w:name w:val="引用文 (文字)"/>
    <w:basedOn w:val="a0"/>
    <w:link w:val="a7"/>
    <w:uiPriority w:val="29"/>
    <w:rsid w:val="00FE72D8"/>
    <w:rPr>
      <w:i/>
      <w:iCs/>
      <w:color w:val="404040" w:themeColor="text1" w:themeTint="BF"/>
    </w:rPr>
  </w:style>
  <w:style w:type="paragraph" w:styleId="a9">
    <w:name w:val="List Paragraph"/>
    <w:basedOn w:val="a"/>
    <w:uiPriority w:val="34"/>
    <w:qFormat/>
    <w:rsid w:val="00FE72D8"/>
    <w:pPr>
      <w:ind w:left="720"/>
      <w:contextualSpacing/>
    </w:pPr>
  </w:style>
  <w:style w:type="character" w:styleId="21">
    <w:name w:val="Intense Emphasis"/>
    <w:basedOn w:val="a0"/>
    <w:uiPriority w:val="21"/>
    <w:qFormat/>
    <w:rsid w:val="00FE72D8"/>
    <w:rPr>
      <w:i/>
      <w:iCs/>
      <w:color w:val="2E74B5" w:themeColor="accent1" w:themeShade="BF"/>
    </w:rPr>
  </w:style>
  <w:style w:type="paragraph" w:styleId="22">
    <w:name w:val="Intense Quote"/>
    <w:basedOn w:val="a"/>
    <w:next w:val="a"/>
    <w:link w:val="23"/>
    <w:uiPriority w:val="30"/>
    <w:qFormat/>
    <w:rsid w:val="00FE72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72D8"/>
    <w:rPr>
      <w:i/>
      <w:iCs/>
      <w:color w:val="2E74B5" w:themeColor="accent1" w:themeShade="BF"/>
    </w:rPr>
  </w:style>
  <w:style w:type="character" w:styleId="24">
    <w:name w:val="Intense Reference"/>
    <w:basedOn w:val="a0"/>
    <w:uiPriority w:val="32"/>
    <w:qFormat/>
    <w:rsid w:val="00FE72D8"/>
    <w:rPr>
      <w:b/>
      <w:bCs/>
      <w:smallCaps/>
      <w:color w:val="2E74B5" w:themeColor="accent1" w:themeShade="BF"/>
      <w:spacing w:val="5"/>
    </w:rPr>
  </w:style>
  <w:style w:type="paragraph" w:styleId="aa">
    <w:name w:val="header"/>
    <w:basedOn w:val="a"/>
    <w:link w:val="ab"/>
    <w:uiPriority w:val="99"/>
    <w:unhideWhenUsed/>
    <w:rsid w:val="006D00DF"/>
    <w:pPr>
      <w:tabs>
        <w:tab w:val="center" w:pos="4252"/>
        <w:tab w:val="right" w:pos="8504"/>
      </w:tabs>
      <w:snapToGrid w:val="0"/>
    </w:pPr>
  </w:style>
  <w:style w:type="character" w:customStyle="1" w:styleId="ab">
    <w:name w:val="ヘッダー (文字)"/>
    <w:basedOn w:val="a0"/>
    <w:link w:val="aa"/>
    <w:uiPriority w:val="99"/>
    <w:rsid w:val="006D00DF"/>
  </w:style>
  <w:style w:type="paragraph" w:styleId="ac">
    <w:name w:val="footer"/>
    <w:basedOn w:val="a"/>
    <w:link w:val="ad"/>
    <w:uiPriority w:val="99"/>
    <w:unhideWhenUsed/>
    <w:rsid w:val="006D00DF"/>
    <w:pPr>
      <w:tabs>
        <w:tab w:val="center" w:pos="4252"/>
        <w:tab w:val="right" w:pos="8504"/>
      </w:tabs>
      <w:snapToGrid w:val="0"/>
    </w:pPr>
  </w:style>
  <w:style w:type="character" w:customStyle="1" w:styleId="ad">
    <w:name w:val="フッター (文字)"/>
    <w:basedOn w:val="a0"/>
    <w:link w:val="ac"/>
    <w:uiPriority w:val="99"/>
    <w:rsid w:val="006D00DF"/>
  </w:style>
  <w:style w:type="paragraph" w:styleId="ae">
    <w:name w:val="Note Heading"/>
    <w:basedOn w:val="a"/>
    <w:next w:val="a"/>
    <w:link w:val="af"/>
    <w:uiPriority w:val="99"/>
    <w:unhideWhenUsed/>
    <w:rsid w:val="00EF330A"/>
    <w:pPr>
      <w:jc w:val="center"/>
    </w:pPr>
    <w:rPr>
      <w:rFonts w:ascii="ＭＳ 明朝" w:eastAsia="ＭＳ 明朝" w:hAnsi="ＭＳ 明朝"/>
      <w:sz w:val="24"/>
      <w:szCs w:val="24"/>
    </w:rPr>
  </w:style>
  <w:style w:type="character" w:customStyle="1" w:styleId="af">
    <w:name w:val="記 (文字)"/>
    <w:basedOn w:val="a0"/>
    <w:link w:val="ae"/>
    <w:uiPriority w:val="99"/>
    <w:rsid w:val="00EF330A"/>
    <w:rPr>
      <w:rFonts w:ascii="ＭＳ 明朝" w:eastAsia="ＭＳ 明朝" w:hAnsi="ＭＳ 明朝"/>
      <w:sz w:val="24"/>
      <w:szCs w:val="24"/>
    </w:rPr>
  </w:style>
  <w:style w:type="paragraph" w:styleId="af0">
    <w:name w:val="Closing"/>
    <w:basedOn w:val="a"/>
    <w:link w:val="af1"/>
    <w:uiPriority w:val="99"/>
    <w:unhideWhenUsed/>
    <w:rsid w:val="00EF330A"/>
    <w:pPr>
      <w:jc w:val="right"/>
    </w:pPr>
    <w:rPr>
      <w:rFonts w:ascii="ＭＳ 明朝" w:eastAsia="ＭＳ 明朝" w:hAnsi="ＭＳ 明朝"/>
      <w:sz w:val="24"/>
      <w:szCs w:val="24"/>
    </w:rPr>
  </w:style>
  <w:style w:type="character" w:customStyle="1" w:styleId="af1">
    <w:name w:val="結語 (文字)"/>
    <w:basedOn w:val="a0"/>
    <w:link w:val="af0"/>
    <w:uiPriority w:val="99"/>
    <w:rsid w:val="00EF330A"/>
    <w:rPr>
      <w:rFonts w:ascii="ＭＳ 明朝" w:eastAsia="ＭＳ 明朝" w:hAnsi="ＭＳ 明朝"/>
      <w:sz w:val="24"/>
      <w:szCs w:val="24"/>
    </w:rPr>
  </w:style>
  <w:style w:type="paragraph" w:styleId="af2">
    <w:name w:val="Revision"/>
    <w:hidden/>
    <w:uiPriority w:val="99"/>
    <w:semiHidden/>
    <w:rsid w:val="00245A5A"/>
  </w:style>
  <w:style w:type="character" w:styleId="af3">
    <w:name w:val="annotation reference"/>
    <w:basedOn w:val="a0"/>
    <w:uiPriority w:val="99"/>
    <w:semiHidden/>
    <w:unhideWhenUsed/>
    <w:rsid w:val="00245A5A"/>
    <w:rPr>
      <w:sz w:val="18"/>
      <w:szCs w:val="18"/>
    </w:rPr>
  </w:style>
  <w:style w:type="paragraph" w:styleId="af4">
    <w:name w:val="annotation text"/>
    <w:basedOn w:val="a"/>
    <w:link w:val="af5"/>
    <w:uiPriority w:val="99"/>
    <w:unhideWhenUsed/>
    <w:rsid w:val="00245A5A"/>
    <w:pPr>
      <w:jc w:val="left"/>
    </w:pPr>
  </w:style>
  <w:style w:type="character" w:customStyle="1" w:styleId="af5">
    <w:name w:val="コメント文字列 (文字)"/>
    <w:basedOn w:val="a0"/>
    <w:link w:val="af4"/>
    <w:uiPriority w:val="99"/>
    <w:rsid w:val="00245A5A"/>
  </w:style>
  <w:style w:type="paragraph" w:styleId="af6">
    <w:name w:val="annotation subject"/>
    <w:basedOn w:val="af4"/>
    <w:next w:val="af4"/>
    <w:link w:val="af7"/>
    <w:uiPriority w:val="99"/>
    <w:semiHidden/>
    <w:unhideWhenUsed/>
    <w:rsid w:val="00245A5A"/>
    <w:rPr>
      <w:b/>
      <w:bCs/>
    </w:rPr>
  </w:style>
  <w:style w:type="character" w:customStyle="1" w:styleId="af7">
    <w:name w:val="コメント内容 (文字)"/>
    <w:basedOn w:val="af5"/>
    <w:link w:val="af6"/>
    <w:uiPriority w:val="99"/>
    <w:semiHidden/>
    <w:rsid w:val="00245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4094</Words>
  <Characters>4094</Characters>
  <DocSecurity>0</DocSecurity>
  <Lines>207</Lines>
  <Paragraphs>104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